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99" w:rsidRDefault="009D13D8" w:rsidP="009D13D8">
      <w:pPr>
        <w:spacing w:line="280" w:lineRule="exact"/>
        <w:ind w:left="0"/>
        <w:jc w:val="center"/>
      </w:pPr>
      <w:bookmarkStart w:id="0" w:name="_GoBack"/>
      <w:bookmarkEnd w:id="0"/>
      <w:r>
        <w:t>Аннотация к</w:t>
      </w:r>
      <w:r w:rsidR="00A52E99">
        <w:t xml:space="preserve"> постановлени</w:t>
      </w:r>
      <w:r>
        <w:t>ю</w:t>
      </w:r>
      <w:r w:rsidR="00A52E99">
        <w:t xml:space="preserve"> Министерства здравоохранения Республики Беларусь </w:t>
      </w:r>
      <w:r>
        <w:t xml:space="preserve">от 28 декабря 2016 г. № 139 </w:t>
      </w:r>
      <w:r w:rsidR="00A52E99">
        <w:t>«О внесении изменений в некоторые постановления Министерства здрав</w:t>
      </w:r>
      <w:r>
        <w:t>оохранения Республики Беларусь»</w:t>
      </w:r>
    </w:p>
    <w:p w:rsidR="000D70E0" w:rsidRDefault="000D70E0" w:rsidP="000D70E0">
      <w:pPr>
        <w:ind w:left="0"/>
        <w:jc w:val="center"/>
      </w:pPr>
    </w:p>
    <w:p w:rsidR="00732D27" w:rsidRDefault="002C4C6C" w:rsidP="000D70E0">
      <w:pPr>
        <w:ind w:left="0" w:firstLine="709"/>
        <w:jc w:val="both"/>
        <w:rPr>
          <w:color w:val="000000"/>
          <w:szCs w:val="30"/>
        </w:rPr>
      </w:pPr>
      <w:r>
        <w:t xml:space="preserve">Постановлением </w:t>
      </w:r>
      <w:r w:rsidR="000D70E0">
        <w:t>Министерств</w:t>
      </w:r>
      <w:r>
        <w:t>а</w:t>
      </w:r>
      <w:r w:rsidR="000D70E0">
        <w:t xml:space="preserve"> здравоохранения Республики Беларусь </w:t>
      </w:r>
      <w:r w:rsidR="00732D27">
        <w:t xml:space="preserve">от 28 декабря 2016 г. № 139 </w:t>
      </w:r>
      <w:r w:rsidR="0063393A">
        <w:t>вн</w:t>
      </w:r>
      <w:r w:rsidR="00732D27">
        <w:t>е</w:t>
      </w:r>
      <w:r w:rsidR="0063393A">
        <w:t>с</w:t>
      </w:r>
      <w:r w:rsidR="00732D27">
        <w:t>ены</w:t>
      </w:r>
      <w:r w:rsidR="000D70E0">
        <w:t xml:space="preserve"> </w:t>
      </w:r>
      <w:r w:rsidR="0063393A">
        <w:t>изменения</w:t>
      </w:r>
      <w:r w:rsidR="000D70E0">
        <w:t xml:space="preserve"> в </w:t>
      </w:r>
      <w:r w:rsidR="00732D27">
        <w:t xml:space="preserve">следующие </w:t>
      </w:r>
      <w:r w:rsidR="00C5247F" w:rsidRPr="00314982">
        <w:rPr>
          <w:color w:val="000000"/>
          <w:szCs w:val="30"/>
        </w:rPr>
        <w:t>Санитарные нормы</w:t>
      </w:r>
      <w:r>
        <w:rPr>
          <w:color w:val="000000"/>
          <w:szCs w:val="30"/>
        </w:rPr>
        <w:t>,</w:t>
      </w:r>
      <w:r w:rsidR="00C5247F" w:rsidRPr="00314982">
        <w:rPr>
          <w:color w:val="000000"/>
          <w:szCs w:val="30"/>
        </w:rPr>
        <w:t xml:space="preserve"> правила и гигиенические нормативы</w:t>
      </w:r>
      <w:r w:rsidR="00732D27">
        <w:rPr>
          <w:color w:val="000000"/>
          <w:szCs w:val="30"/>
        </w:rPr>
        <w:t>:</w:t>
      </w:r>
    </w:p>
    <w:p w:rsidR="00732D27" w:rsidRDefault="00C5247F" w:rsidP="000D70E0">
      <w:pPr>
        <w:ind w:left="0" w:firstLine="709"/>
        <w:jc w:val="both"/>
        <w:rPr>
          <w:color w:val="000000"/>
          <w:szCs w:val="30"/>
        </w:rPr>
      </w:pPr>
      <w:r w:rsidRPr="00314982">
        <w:rPr>
          <w:szCs w:val="30"/>
        </w:rPr>
        <w:t xml:space="preserve">«Гигиенические требования к устройству, оборудованию и содержанию парикмахерских», утвержденные </w:t>
      </w:r>
      <w:r w:rsidRPr="00314982">
        <w:rPr>
          <w:color w:val="000000"/>
          <w:szCs w:val="30"/>
        </w:rPr>
        <w:t>постановлением Министерства</w:t>
      </w:r>
      <w:r w:rsidR="00732D27">
        <w:rPr>
          <w:color w:val="000000"/>
          <w:szCs w:val="30"/>
        </w:rPr>
        <w:t xml:space="preserve"> </w:t>
      </w:r>
      <w:r w:rsidRPr="00314982">
        <w:rPr>
          <w:color w:val="000000"/>
          <w:szCs w:val="30"/>
        </w:rPr>
        <w:t xml:space="preserve"> здравоохранения</w:t>
      </w:r>
      <w:r w:rsidR="00732D27">
        <w:rPr>
          <w:color w:val="000000"/>
          <w:szCs w:val="30"/>
        </w:rPr>
        <w:t xml:space="preserve"> </w:t>
      </w:r>
      <w:r w:rsidRPr="00314982">
        <w:rPr>
          <w:color w:val="000000"/>
          <w:szCs w:val="30"/>
        </w:rPr>
        <w:t xml:space="preserve"> Республики</w:t>
      </w:r>
      <w:r w:rsidR="00732D27">
        <w:rPr>
          <w:color w:val="000000"/>
          <w:szCs w:val="30"/>
        </w:rPr>
        <w:t xml:space="preserve"> </w:t>
      </w:r>
      <w:r w:rsidRPr="00314982">
        <w:rPr>
          <w:color w:val="000000"/>
          <w:szCs w:val="30"/>
        </w:rPr>
        <w:t xml:space="preserve"> Бела</w:t>
      </w:r>
      <w:r w:rsidR="00732D27">
        <w:rPr>
          <w:color w:val="000000"/>
          <w:szCs w:val="30"/>
        </w:rPr>
        <w:t>русь от 13 февраля 2009 г. № 17;</w:t>
      </w:r>
    </w:p>
    <w:p w:rsidR="00732D27" w:rsidRDefault="00C5247F" w:rsidP="000D70E0">
      <w:pPr>
        <w:ind w:left="0" w:firstLine="709"/>
        <w:jc w:val="both"/>
        <w:rPr>
          <w:color w:val="000000"/>
          <w:szCs w:val="30"/>
        </w:rPr>
      </w:pPr>
      <w:r w:rsidRPr="00314982">
        <w:rPr>
          <w:color w:val="000000"/>
          <w:szCs w:val="30"/>
        </w:rPr>
        <w:t>Санитарные нормы, правила и гигиенические нормативы «Гигиенические требования к устройству, оборудованию и содержанию бань и саун», утвержденные постановлением Министерства здравоохранения Республики Бе</w:t>
      </w:r>
      <w:r w:rsidR="00732D27">
        <w:rPr>
          <w:color w:val="000000"/>
          <w:szCs w:val="30"/>
        </w:rPr>
        <w:t>ларусь от 18 марта 2009 г. № 27;</w:t>
      </w:r>
    </w:p>
    <w:p w:rsidR="00732D27" w:rsidRDefault="00C5247F" w:rsidP="000D70E0">
      <w:pPr>
        <w:ind w:left="0" w:firstLine="709"/>
        <w:jc w:val="both"/>
        <w:rPr>
          <w:color w:val="000000"/>
          <w:szCs w:val="30"/>
        </w:rPr>
      </w:pPr>
      <w:r w:rsidRPr="00314982">
        <w:rPr>
          <w:color w:val="000000"/>
          <w:szCs w:val="30"/>
        </w:rPr>
        <w:t>Санитарные нормы и правила «Требования к устройству, оборудованию и содержанию гостиниц и других средств размещения», утвержденные постановлением Министерства здравоохранения Республики Беларусь от 24 декабря 2014 г. № 110</w:t>
      </w:r>
      <w:r>
        <w:rPr>
          <w:color w:val="000000"/>
          <w:szCs w:val="30"/>
        </w:rPr>
        <w:t>.</w:t>
      </w:r>
      <w:r w:rsidR="0063393A">
        <w:rPr>
          <w:color w:val="000000"/>
          <w:szCs w:val="30"/>
        </w:rPr>
        <w:t xml:space="preserve"> </w:t>
      </w:r>
    </w:p>
    <w:p w:rsidR="00C5247F" w:rsidRDefault="00FF4285" w:rsidP="000D70E0">
      <w:pPr>
        <w:ind w:left="0" w:firstLine="709"/>
        <w:jc w:val="both"/>
        <w:rPr>
          <w:szCs w:val="30"/>
        </w:rPr>
      </w:pPr>
      <w:r>
        <w:rPr>
          <w:color w:val="000000"/>
          <w:szCs w:val="30"/>
        </w:rPr>
        <w:t>Вн</w:t>
      </w:r>
      <w:r w:rsidR="00732D27">
        <w:rPr>
          <w:color w:val="000000"/>
          <w:szCs w:val="30"/>
        </w:rPr>
        <w:t>е</w:t>
      </w:r>
      <w:r>
        <w:rPr>
          <w:color w:val="000000"/>
          <w:szCs w:val="30"/>
        </w:rPr>
        <w:t>с</w:t>
      </w:r>
      <w:r w:rsidR="00732D27">
        <w:rPr>
          <w:color w:val="000000"/>
          <w:szCs w:val="30"/>
        </w:rPr>
        <w:t>енны</w:t>
      </w:r>
      <w:r>
        <w:rPr>
          <w:color w:val="000000"/>
          <w:szCs w:val="30"/>
        </w:rPr>
        <w:t>е</w:t>
      </w:r>
      <w:r w:rsidR="00C5247F">
        <w:rPr>
          <w:color w:val="000000"/>
          <w:szCs w:val="30"/>
        </w:rPr>
        <w:t xml:space="preserve"> изменения </w:t>
      </w:r>
      <w:r>
        <w:rPr>
          <w:bCs/>
          <w:szCs w:val="30"/>
          <w:bdr w:val="none" w:sz="0" w:space="0" w:color="auto" w:frame="1"/>
        </w:rPr>
        <w:t>разработаны</w:t>
      </w:r>
      <w:r w:rsidRPr="00F50C59">
        <w:rPr>
          <w:bCs/>
          <w:szCs w:val="30"/>
          <w:bdr w:val="none" w:sz="0" w:space="0" w:color="auto" w:frame="1"/>
        </w:rPr>
        <w:t xml:space="preserve"> с учетом предложений субъ</w:t>
      </w:r>
      <w:r>
        <w:rPr>
          <w:bCs/>
          <w:szCs w:val="30"/>
          <w:bdr w:val="none" w:sz="0" w:space="0" w:color="auto" w:frame="1"/>
        </w:rPr>
        <w:t>ектов хозяйствования и бизне</w:t>
      </w:r>
      <w:r w:rsidR="00F57CBF">
        <w:rPr>
          <w:bCs/>
          <w:szCs w:val="30"/>
          <w:bdr w:val="none" w:sz="0" w:space="0" w:color="auto" w:frame="1"/>
        </w:rPr>
        <w:t xml:space="preserve">с </w:t>
      </w:r>
      <w:r>
        <w:rPr>
          <w:bCs/>
          <w:szCs w:val="30"/>
          <w:bdr w:val="none" w:sz="0" w:space="0" w:color="auto" w:frame="1"/>
        </w:rPr>
        <w:t>-</w:t>
      </w:r>
      <w:r w:rsidR="00F57CBF">
        <w:rPr>
          <w:bCs/>
          <w:szCs w:val="30"/>
          <w:bdr w:val="none" w:sz="0" w:space="0" w:color="auto" w:frame="1"/>
        </w:rPr>
        <w:t xml:space="preserve"> </w:t>
      </w:r>
      <w:r w:rsidRPr="00F50C59">
        <w:rPr>
          <w:bCs/>
          <w:szCs w:val="30"/>
          <w:bdr w:val="none" w:sz="0" w:space="0" w:color="auto" w:frame="1"/>
        </w:rPr>
        <w:t>сообществ</w:t>
      </w:r>
      <w:r w:rsidR="00591D2B">
        <w:rPr>
          <w:bCs/>
          <w:szCs w:val="30"/>
          <w:bdr w:val="none" w:sz="0" w:space="0" w:color="auto" w:frame="1"/>
        </w:rPr>
        <w:t xml:space="preserve"> с целью </w:t>
      </w:r>
      <w:r w:rsidR="00591D2B">
        <w:t xml:space="preserve">либерализации требований действующего санитарно-эпидемиологического законодательства. </w:t>
      </w:r>
      <w:proofErr w:type="gramStart"/>
      <w:r w:rsidR="00591D2B">
        <w:t xml:space="preserve">Принятые изменения </w:t>
      </w:r>
      <w:r w:rsidR="00591D2B">
        <w:rPr>
          <w:szCs w:val="30"/>
        </w:rPr>
        <w:t>исключают</w:t>
      </w:r>
      <w:r w:rsidR="00591D2B" w:rsidRPr="00F50C59">
        <w:rPr>
          <w:szCs w:val="30"/>
        </w:rPr>
        <w:t xml:space="preserve"> требования, касающиеся различных согласований с органами </w:t>
      </w:r>
      <w:r w:rsidR="00586C89">
        <w:rPr>
          <w:szCs w:val="30"/>
        </w:rPr>
        <w:t xml:space="preserve">и учреждениями, осуществляющими </w:t>
      </w:r>
      <w:r w:rsidR="00AB246B">
        <w:rPr>
          <w:szCs w:val="30"/>
        </w:rPr>
        <w:t>государственн</w:t>
      </w:r>
      <w:r w:rsidR="00586C89">
        <w:rPr>
          <w:szCs w:val="30"/>
        </w:rPr>
        <w:t>ый</w:t>
      </w:r>
      <w:r w:rsidR="00AB246B">
        <w:rPr>
          <w:szCs w:val="30"/>
        </w:rPr>
        <w:t xml:space="preserve"> санитарн</w:t>
      </w:r>
      <w:r w:rsidR="00586C89">
        <w:rPr>
          <w:szCs w:val="30"/>
        </w:rPr>
        <w:t>ый</w:t>
      </w:r>
      <w:r w:rsidR="00AB246B">
        <w:rPr>
          <w:szCs w:val="30"/>
        </w:rPr>
        <w:t xml:space="preserve"> надзор</w:t>
      </w:r>
      <w:r w:rsidR="00591D2B" w:rsidRPr="00F50C59">
        <w:rPr>
          <w:szCs w:val="30"/>
        </w:rPr>
        <w:t>, а также излишние (конкретизирующие, детализирующие) и устаревшие</w:t>
      </w:r>
      <w:r w:rsidR="00591D2B">
        <w:rPr>
          <w:szCs w:val="30"/>
        </w:rPr>
        <w:t xml:space="preserve"> требования, что позволи</w:t>
      </w:r>
      <w:r w:rsidR="00591D2B" w:rsidRPr="00F50C59">
        <w:rPr>
          <w:szCs w:val="30"/>
        </w:rPr>
        <w:t>т субъектам хозяйствования самостоятельно принимать управленческие решения по достижению и исполнению установленных гигиенических требований.</w:t>
      </w:r>
      <w:proofErr w:type="gramEnd"/>
      <w:r w:rsidR="00591D2B">
        <w:rPr>
          <w:szCs w:val="30"/>
        </w:rPr>
        <w:t xml:space="preserve"> </w:t>
      </w:r>
      <w:r w:rsidR="00DC413F">
        <w:rPr>
          <w:szCs w:val="30"/>
        </w:rPr>
        <w:t>Исключено дублирование</w:t>
      </w:r>
      <w:r w:rsidR="00DC413F" w:rsidRPr="00F50C59">
        <w:rPr>
          <w:szCs w:val="30"/>
        </w:rPr>
        <w:t xml:space="preserve"> требований технических нормативны</w:t>
      </w:r>
      <w:r w:rsidR="00DC413F">
        <w:rPr>
          <w:szCs w:val="30"/>
        </w:rPr>
        <w:t xml:space="preserve">х правовых актов, </w:t>
      </w:r>
      <w:r w:rsidR="00F57CBF">
        <w:rPr>
          <w:szCs w:val="30"/>
        </w:rPr>
        <w:t xml:space="preserve">что будет </w:t>
      </w:r>
      <w:r w:rsidR="00DC413F">
        <w:rPr>
          <w:szCs w:val="30"/>
        </w:rPr>
        <w:t>способств</w:t>
      </w:r>
      <w:r w:rsidR="00F57CBF">
        <w:rPr>
          <w:szCs w:val="30"/>
        </w:rPr>
        <w:t>овать</w:t>
      </w:r>
      <w:r w:rsidR="00DC413F" w:rsidRPr="00F50C59">
        <w:rPr>
          <w:szCs w:val="30"/>
        </w:rPr>
        <w:t xml:space="preserve"> </w:t>
      </w:r>
      <w:r w:rsidR="0063393A">
        <w:rPr>
          <w:szCs w:val="30"/>
        </w:rPr>
        <w:t>упразднению</w:t>
      </w:r>
      <w:r w:rsidR="00DC413F" w:rsidRPr="00F50C59">
        <w:rPr>
          <w:szCs w:val="30"/>
        </w:rPr>
        <w:t xml:space="preserve"> необоснованных излишних административных барьеров для развития деловой инициативы.</w:t>
      </w:r>
    </w:p>
    <w:p w:rsidR="00AB246B" w:rsidRDefault="00AB246B" w:rsidP="000D70E0">
      <w:pPr>
        <w:ind w:left="0" w:firstLine="709"/>
        <w:jc w:val="both"/>
        <w:rPr>
          <w:szCs w:val="30"/>
        </w:rPr>
      </w:pPr>
      <w:r>
        <w:rPr>
          <w:szCs w:val="30"/>
        </w:rPr>
        <w:t xml:space="preserve">Принятие данного постановления направлено на </w:t>
      </w:r>
      <w:r w:rsidR="002F188F">
        <w:rPr>
          <w:szCs w:val="30"/>
        </w:rPr>
        <w:t xml:space="preserve">создание благоприятного климата в сфере </w:t>
      </w:r>
      <w:r w:rsidR="00CA31A8">
        <w:rPr>
          <w:szCs w:val="30"/>
        </w:rPr>
        <w:t>малого предпринимательства.</w:t>
      </w:r>
    </w:p>
    <w:p w:rsidR="00732D27" w:rsidRDefault="00732D27" w:rsidP="00732D27">
      <w:pPr>
        <w:ind w:left="0"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Постановление </w:t>
      </w:r>
      <w:r>
        <w:t xml:space="preserve">Министерства здравоохранения Республики Беларусь от 28 декабря 2016 г. № 139 </w:t>
      </w:r>
      <w:r>
        <w:rPr>
          <w:color w:val="000000"/>
          <w:szCs w:val="30"/>
        </w:rPr>
        <w:t>вступает в силу через пятнадцать рабочих дней после его подписания.</w:t>
      </w:r>
    </w:p>
    <w:p w:rsidR="00732D27" w:rsidRDefault="00732D27" w:rsidP="00732D27">
      <w:pPr>
        <w:jc w:val="both"/>
        <w:rPr>
          <w:color w:val="000000"/>
          <w:szCs w:val="30"/>
        </w:rPr>
      </w:pPr>
    </w:p>
    <w:p w:rsidR="00732D27" w:rsidRDefault="00732D27" w:rsidP="00732D27">
      <w:pPr>
        <w:spacing w:line="280" w:lineRule="exact"/>
        <w:ind w:left="0"/>
        <w:jc w:val="both"/>
      </w:pPr>
      <w:r>
        <w:t xml:space="preserve">Зав. отделением </w:t>
      </w:r>
      <w:proofErr w:type="gramStart"/>
      <w:r>
        <w:t>коммунальной</w:t>
      </w:r>
      <w:proofErr w:type="gramEnd"/>
    </w:p>
    <w:p w:rsidR="00732D27" w:rsidRDefault="00732D27" w:rsidP="00732D27">
      <w:pPr>
        <w:spacing w:line="280" w:lineRule="exact"/>
        <w:ind w:left="0"/>
        <w:jc w:val="both"/>
      </w:pPr>
      <w:r>
        <w:t xml:space="preserve">гигиены государственного учреждения </w:t>
      </w:r>
    </w:p>
    <w:p w:rsidR="00732D27" w:rsidRDefault="00732D27" w:rsidP="00732D27">
      <w:pPr>
        <w:spacing w:line="280" w:lineRule="exact"/>
        <w:ind w:left="0"/>
        <w:jc w:val="both"/>
      </w:pPr>
      <w:r>
        <w:t xml:space="preserve">«Республиканский центр гигиены, </w:t>
      </w:r>
    </w:p>
    <w:p w:rsidR="00732D27" w:rsidRDefault="00732D27" w:rsidP="00732D27">
      <w:pPr>
        <w:spacing w:line="280" w:lineRule="exact"/>
        <w:ind w:left="0"/>
        <w:jc w:val="both"/>
      </w:pPr>
      <w:r>
        <w:t>эпидемиологии и общественного здоровья»</w:t>
      </w:r>
      <w:r>
        <w:tab/>
      </w:r>
      <w:r>
        <w:tab/>
      </w:r>
      <w:r>
        <w:tab/>
      </w:r>
      <w:r>
        <w:tab/>
        <w:t xml:space="preserve">И.В. </w:t>
      </w:r>
      <w:proofErr w:type="spellStart"/>
      <w:r>
        <w:t>Жевняк</w:t>
      </w:r>
      <w:proofErr w:type="spellEnd"/>
    </w:p>
    <w:sectPr w:rsidR="00732D27" w:rsidSect="009D13D8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99"/>
    <w:rsid w:val="00090058"/>
    <w:rsid w:val="000B4FCB"/>
    <w:rsid w:val="000C74B7"/>
    <w:rsid w:val="000D70E0"/>
    <w:rsid w:val="00125D69"/>
    <w:rsid w:val="00132A5F"/>
    <w:rsid w:val="00153571"/>
    <w:rsid w:val="001740FB"/>
    <w:rsid w:val="001945BB"/>
    <w:rsid w:val="001F3AE7"/>
    <w:rsid w:val="00204973"/>
    <w:rsid w:val="002503B0"/>
    <w:rsid w:val="00284C67"/>
    <w:rsid w:val="002B3438"/>
    <w:rsid w:val="002B7CCE"/>
    <w:rsid w:val="002C2306"/>
    <w:rsid w:val="002C4C6C"/>
    <w:rsid w:val="002F188F"/>
    <w:rsid w:val="002F3697"/>
    <w:rsid w:val="0030654B"/>
    <w:rsid w:val="00357A65"/>
    <w:rsid w:val="00367124"/>
    <w:rsid w:val="0037529F"/>
    <w:rsid w:val="003810E7"/>
    <w:rsid w:val="0038444D"/>
    <w:rsid w:val="00387467"/>
    <w:rsid w:val="0039530D"/>
    <w:rsid w:val="003B00A4"/>
    <w:rsid w:val="003B68EC"/>
    <w:rsid w:val="003E0E5C"/>
    <w:rsid w:val="00445AF6"/>
    <w:rsid w:val="004A2341"/>
    <w:rsid w:val="004E664E"/>
    <w:rsid w:val="0055158F"/>
    <w:rsid w:val="00582AD6"/>
    <w:rsid w:val="00586C89"/>
    <w:rsid w:val="00591D2B"/>
    <w:rsid w:val="00594FBB"/>
    <w:rsid w:val="005A4DBD"/>
    <w:rsid w:val="005B298E"/>
    <w:rsid w:val="005F00FA"/>
    <w:rsid w:val="006030B5"/>
    <w:rsid w:val="00605480"/>
    <w:rsid w:val="00630889"/>
    <w:rsid w:val="0063393A"/>
    <w:rsid w:val="00635602"/>
    <w:rsid w:val="00646F44"/>
    <w:rsid w:val="006A00CB"/>
    <w:rsid w:val="006A41C5"/>
    <w:rsid w:val="00707028"/>
    <w:rsid w:val="007171B5"/>
    <w:rsid w:val="007239A5"/>
    <w:rsid w:val="00731D7C"/>
    <w:rsid w:val="00732D27"/>
    <w:rsid w:val="00776444"/>
    <w:rsid w:val="00781CDC"/>
    <w:rsid w:val="007C0666"/>
    <w:rsid w:val="008532D1"/>
    <w:rsid w:val="00890FB7"/>
    <w:rsid w:val="008A7623"/>
    <w:rsid w:val="00902665"/>
    <w:rsid w:val="00951785"/>
    <w:rsid w:val="00965522"/>
    <w:rsid w:val="00971946"/>
    <w:rsid w:val="00990A73"/>
    <w:rsid w:val="00991055"/>
    <w:rsid w:val="009A4B99"/>
    <w:rsid w:val="009D13D8"/>
    <w:rsid w:val="00A04DBB"/>
    <w:rsid w:val="00A20424"/>
    <w:rsid w:val="00A22A5F"/>
    <w:rsid w:val="00A52E99"/>
    <w:rsid w:val="00A70E60"/>
    <w:rsid w:val="00AA2811"/>
    <w:rsid w:val="00AA5BAC"/>
    <w:rsid w:val="00AB246B"/>
    <w:rsid w:val="00AE2894"/>
    <w:rsid w:val="00AF34BE"/>
    <w:rsid w:val="00AF75AF"/>
    <w:rsid w:val="00B622E3"/>
    <w:rsid w:val="00B6418A"/>
    <w:rsid w:val="00BA7A07"/>
    <w:rsid w:val="00C5247F"/>
    <w:rsid w:val="00C54392"/>
    <w:rsid w:val="00C73B7F"/>
    <w:rsid w:val="00C809F6"/>
    <w:rsid w:val="00C9625E"/>
    <w:rsid w:val="00CA18BD"/>
    <w:rsid w:val="00CA2131"/>
    <w:rsid w:val="00CA31A8"/>
    <w:rsid w:val="00CC7F34"/>
    <w:rsid w:val="00CD7A2B"/>
    <w:rsid w:val="00CE568D"/>
    <w:rsid w:val="00CE6FE4"/>
    <w:rsid w:val="00CF37A4"/>
    <w:rsid w:val="00D13549"/>
    <w:rsid w:val="00D42539"/>
    <w:rsid w:val="00D556CF"/>
    <w:rsid w:val="00D82A49"/>
    <w:rsid w:val="00DA2D78"/>
    <w:rsid w:val="00DB6E75"/>
    <w:rsid w:val="00DC413F"/>
    <w:rsid w:val="00DD5917"/>
    <w:rsid w:val="00E52E61"/>
    <w:rsid w:val="00E66AAF"/>
    <w:rsid w:val="00E77A09"/>
    <w:rsid w:val="00E77B75"/>
    <w:rsid w:val="00E860FD"/>
    <w:rsid w:val="00E951DE"/>
    <w:rsid w:val="00EF59F2"/>
    <w:rsid w:val="00EF6F69"/>
    <w:rsid w:val="00F00936"/>
    <w:rsid w:val="00F02C7B"/>
    <w:rsid w:val="00F10336"/>
    <w:rsid w:val="00F16722"/>
    <w:rsid w:val="00F573C9"/>
    <w:rsid w:val="00F57CBF"/>
    <w:rsid w:val="00F6731B"/>
    <w:rsid w:val="00F84955"/>
    <w:rsid w:val="00FA742F"/>
    <w:rsid w:val="00FB7E87"/>
    <w:rsid w:val="00FC2903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2016-12-29T06:38:00Z</cp:lastPrinted>
  <dcterms:created xsi:type="dcterms:W3CDTF">2017-01-05T20:13:00Z</dcterms:created>
  <dcterms:modified xsi:type="dcterms:W3CDTF">2017-01-05T20:13:00Z</dcterms:modified>
</cp:coreProperties>
</file>