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1C" w:rsidRDefault="00F5261C" w:rsidP="002938CE">
      <w:pPr>
        <w:pStyle w:val="Style1"/>
        <w:widowControl/>
        <w:spacing w:line="278" w:lineRule="exact"/>
        <w:ind w:left="77"/>
        <w:rPr>
          <w:rStyle w:val="FontStyle21"/>
        </w:rPr>
      </w:pPr>
      <w:r>
        <w:rPr>
          <w:rStyle w:val="FontStyle21"/>
        </w:rPr>
        <w:t xml:space="preserve">       </w:t>
      </w:r>
    </w:p>
    <w:p w:rsidR="00F5261C" w:rsidRDefault="00F5261C" w:rsidP="002938CE">
      <w:pPr>
        <w:pStyle w:val="Style1"/>
        <w:widowControl/>
        <w:spacing w:line="278" w:lineRule="exact"/>
        <w:ind w:left="77" w:firstLine="631"/>
        <w:rPr>
          <w:rStyle w:val="FontStyle21"/>
        </w:rPr>
      </w:pPr>
      <w:r>
        <w:rPr>
          <w:rStyle w:val="FontStyle21"/>
        </w:rPr>
        <w:t>М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F5261C" w:rsidRDefault="00F5261C" w:rsidP="002938CE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F5261C" w:rsidRDefault="00F5261C" w:rsidP="002938CE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 xml:space="preserve">  РЭСПУБЛ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F5261C" w:rsidRDefault="00F5261C" w:rsidP="002938CE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1E693A" w:rsidRDefault="001E693A" w:rsidP="002938CE">
      <w:pPr>
        <w:pStyle w:val="Style1"/>
        <w:widowControl/>
        <w:spacing w:line="278" w:lineRule="exact"/>
        <w:ind w:left="77"/>
        <w:jc w:val="center"/>
        <w:rPr>
          <w:rStyle w:val="FontStyle24"/>
          <w:b/>
          <w:sz w:val="30"/>
          <w:szCs w:val="30"/>
        </w:rPr>
      </w:pPr>
    </w:p>
    <w:p w:rsidR="00F5261C" w:rsidRPr="00F22CEA" w:rsidRDefault="00F5261C" w:rsidP="002938CE">
      <w:pPr>
        <w:pStyle w:val="Style1"/>
        <w:widowControl/>
        <w:spacing w:line="278" w:lineRule="exact"/>
        <w:ind w:left="77"/>
        <w:jc w:val="center"/>
        <w:rPr>
          <w:rStyle w:val="FontStyle21"/>
          <w:sz w:val="30"/>
          <w:szCs w:val="30"/>
        </w:rPr>
      </w:pPr>
      <w:r w:rsidRPr="00F22CEA">
        <w:rPr>
          <w:rStyle w:val="FontStyle24"/>
          <w:b/>
          <w:sz w:val="30"/>
          <w:szCs w:val="30"/>
        </w:rPr>
        <w:t>ПАСТАНОВА</w:t>
      </w:r>
      <w:r w:rsidRPr="00F22CEA">
        <w:rPr>
          <w:rStyle w:val="FontStyle24"/>
          <w:b/>
          <w:sz w:val="30"/>
          <w:szCs w:val="30"/>
        </w:rPr>
        <w:tab/>
      </w:r>
      <w:r w:rsidRPr="00F22CEA">
        <w:rPr>
          <w:rStyle w:val="FontStyle24"/>
          <w:b/>
          <w:sz w:val="30"/>
          <w:szCs w:val="30"/>
        </w:rPr>
        <w:tab/>
      </w:r>
      <w:r w:rsidRPr="00F22CEA">
        <w:rPr>
          <w:rStyle w:val="FontStyle24"/>
          <w:b/>
          <w:sz w:val="30"/>
          <w:szCs w:val="30"/>
        </w:rPr>
        <w:tab/>
      </w:r>
      <w:r w:rsidRPr="00F22CEA">
        <w:rPr>
          <w:rStyle w:val="FontStyle24"/>
          <w:b/>
          <w:sz w:val="30"/>
          <w:szCs w:val="30"/>
        </w:rPr>
        <w:tab/>
      </w:r>
      <w:r w:rsidRPr="00F22CEA">
        <w:rPr>
          <w:rStyle w:val="FontStyle24"/>
          <w:b/>
          <w:sz w:val="30"/>
          <w:szCs w:val="30"/>
        </w:rPr>
        <w:tab/>
        <w:t xml:space="preserve">      ПОСТАНОВЛЕНИЕ</w:t>
      </w:r>
    </w:p>
    <w:p w:rsidR="00F5261C" w:rsidRDefault="00F5261C" w:rsidP="002938CE">
      <w:pPr>
        <w:pStyle w:val="Style1"/>
        <w:widowControl/>
        <w:spacing w:line="278" w:lineRule="exact"/>
        <w:ind w:left="77"/>
        <w:rPr>
          <w:rStyle w:val="FontStyle24"/>
        </w:rPr>
      </w:pPr>
      <w:bookmarkStart w:id="0" w:name="_GoBack"/>
      <w:bookmarkEnd w:id="0"/>
    </w:p>
    <w:p w:rsidR="00F5261C" w:rsidRPr="00645B20" w:rsidRDefault="00F5261C" w:rsidP="002938CE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 w:rsidRPr="00C12B78">
        <w:rPr>
          <w:rStyle w:val="FontStyle24"/>
          <w:sz w:val="24"/>
        </w:rPr>
        <w:t>«</w:t>
      </w:r>
      <w:r w:rsidRPr="00645B20">
        <w:rPr>
          <w:rStyle w:val="FontStyle24"/>
          <w:sz w:val="30"/>
          <w:szCs w:val="30"/>
          <w:u w:val="single"/>
        </w:rPr>
        <w:t>30</w:t>
      </w:r>
      <w:r w:rsidRPr="00C12B78">
        <w:rPr>
          <w:rStyle w:val="FontStyle24"/>
          <w:sz w:val="24"/>
        </w:rPr>
        <w:t>»</w:t>
      </w:r>
      <w:r w:rsidRPr="00645B20">
        <w:rPr>
          <w:rStyle w:val="FontStyle24"/>
          <w:sz w:val="30"/>
          <w:szCs w:val="30"/>
        </w:rPr>
        <w:t xml:space="preserve"> </w:t>
      </w:r>
      <w:r w:rsidRPr="00645B20">
        <w:rPr>
          <w:rStyle w:val="FontStyle24"/>
          <w:sz w:val="30"/>
          <w:szCs w:val="30"/>
          <w:u w:val="single"/>
        </w:rPr>
        <w:t>декабря</w:t>
      </w:r>
      <w:r>
        <w:rPr>
          <w:rStyle w:val="FontStyle24"/>
          <w:sz w:val="30"/>
          <w:szCs w:val="30"/>
        </w:rPr>
        <w:t xml:space="preserve">  </w:t>
      </w:r>
      <w:r w:rsidRPr="00C90963">
        <w:rPr>
          <w:rStyle w:val="FontStyle24"/>
          <w:sz w:val="24"/>
        </w:rPr>
        <w:t>20</w:t>
      </w:r>
      <w:r w:rsidRPr="00645B20">
        <w:rPr>
          <w:rStyle w:val="FontStyle24"/>
          <w:sz w:val="30"/>
          <w:szCs w:val="30"/>
          <w:u w:val="single"/>
        </w:rPr>
        <w:t>16</w:t>
      </w:r>
      <w:r w:rsidRPr="00645B20">
        <w:rPr>
          <w:rStyle w:val="FontStyle24"/>
          <w:sz w:val="30"/>
          <w:szCs w:val="30"/>
        </w:rPr>
        <w:t xml:space="preserve"> </w:t>
      </w:r>
      <w:r w:rsidRPr="00C12B78">
        <w:rPr>
          <w:rStyle w:val="FontStyle24"/>
          <w:sz w:val="24"/>
        </w:rPr>
        <w:t>г. №</w:t>
      </w:r>
      <w:r w:rsidRPr="00645B20">
        <w:rPr>
          <w:rStyle w:val="FontStyle24"/>
          <w:sz w:val="30"/>
          <w:szCs w:val="30"/>
        </w:rPr>
        <w:t xml:space="preserve"> </w:t>
      </w:r>
      <w:r w:rsidRPr="00645B20">
        <w:rPr>
          <w:rStyle w:val="FontStyle24"/>
          <w:sz w:val="30"/>
          <w:szCs w:val="30"/>
          <w:u w:val="single"/>
        </w:rPr>
        <w:t>141</w:t>
      </w:r>
    </w:p>
    <w:p w:rsidR="00F5261C" w:rsidRDefault="00F5261C" w:rsidP="00375CB0">
      <w:pPr>
        <w:tabs>
          <w:tab w:val="left" w:pos="9638"/>
        </w:tabs>
        <w:spacing w:line="280" w:lineRule="exact"/>
        <w:ind w:right="4598"/>
        <w:rPr>
          <w:sz w:val="30"/>
          <w:szCs w:val="30"/>
        </w:rPr>
      </w:pPr>
    </w:p>
    <w:p w:rsidR="00F5261C" w:rsidRDefault="00F5261C" w:rsidP="00375CB0">
      <w:pPr>
        <w:tabs>
          <w:tab w:val="left" w:pos="9638"/>
        </w:tabs>
        <w:spacing w:line="280" w:lineRule="exact"/>
        <w:ind w:right="4252"/>
        <w:rPr>
          <w:sz w:val="30"/>
          <w:szCs w:val="30"/>
        </w:rPr>
      </w:pPr>
    </w:p>
    <w:p w:rsidR="00F5261C" w:rsidRPr="0007461D" w:rsidRDefault="00F5261C" w:rsidP="009D2E3C">
      <w:pPr>
        <w:tabs>
          <w:tab w:val="left" w:pos="9638"/>
        </w:tabs>
        <w:spacing w:line="280" w:lineRule="exact"/>
        <w:ind w:right="4253" w:firstLine="0"/>
        <w:rPr>
          <w:sz w:val="30"/>
          <w:szCs w:val="30"/>
        </w:rPr>
      </w:pPr>
      <w:r>
        <w:rPr>
          <w:sz w:val="30"/>
          <w:szCs w:val="30"/>
        </w:rPr>
        <w:t>Об утверждении Санитарных норм</w:t>
      </w:r>
      <w:r>
        <w:rPr>
          <w:sz w:val="30"/>
          <w:szCs w:val="30"/>
        </w:rPr>
        <w:br/>
      </w:r>
      <w:r w:rsidRPr="0007461D">
        <w:rPr>
          <w:sz w:val="30"/>
          <w:szCs w:val="30"/>
        </w:rPr>
        <w:t>и правил «Требования к атмосферному воздуху населенных пунктов и мест массового отдыха населения</w:t>
      </w:r>
      <w:r>
        <w:rPr>
          <w:sz w:val="30"/>
          <w:szCs w:val="30"/>
        </w:rPr>
        <w:t>»</w:t>
      </w:r>
      <w:r>
        <w:rPr>
          <w:sz w:val="30"/>
          <w:szCs w:val="30"/>
        </w:rPr>
        <w:br/>
      </w:r>
      <w:r w:rsidRPr="0007461D">
        <w:rPr>
          <w:sz w:val="30"/>
          <w:szCs w:val="30"/>
        </w:rPr>
        <w:t xml:space="preserve">и признании утратившим силу постановления Министерства здравоохранения Республики Беларусь </w:t>
      </w:r>
      <w:r>
        <w:rPr>
          <w:sz w:val="30"/>
          <w:szCs w:val="30"/>
        </w:rPr>
        <w:br/>
      </w:r>
      <w:r w:rsidRPr="0007461D">
        <w:rPr>
          <w:sz w:val="30"/>
          <w:szCs w:val="30"/>
        </w:rPr>
        <w:t>от 30 июня 2009 г. № 77</w:t>
      </w:r>
    </w:p>
    <w:p w:rsidR="00F5261C" w:rsidRPr="0007461D" w:rsidRDefault="00F5261C" w:rsidP="00545485">
      <w:pPr>
        <w:shd w:val="clear" w:color="auto" w:fill="FFFFFF"/>
        <w:spacing w:after="160"/>
        <w:ind w:left="17"/>
        <w:jc w:val="center"/>
        <w:rPr>
          <w:color w:val="000000"/>
          <w:sz w:val="26"/>
          <w:szCs w:val="26"/>
        </w:rPr>
      </w:pPr>
    </w:p>
    <w:p w:rsidR="00F5261C" w:rsidRPr="0007461D" w:rsidRDefault="00F5261C" w:rsidP="00375CB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07461D">
        <w:rPr>
          <w:rFonts w:ascii="Times New Roman" w:hAnsi="Times New Roman"/>
          <w:sz w:val="30"/>
          <w:szCs w:val="30"/>
        </w:rPr>
        <w:t xml:space="preserve">На основании статьи 13 Закона Республики Беларусь </w:t>
      </w:r>
      <w:r w:rsidRPr="0007461D">
        <w:rPr>
          <w:rFonts w:ascii="Times New Roman" w:hAnsi="Times New Roman"/>
          <w:sz w:val="30"/>
          <w:szCs w:val="30"/>
        </w:rPr>
        <w:br/>
        <w:t>от 7 января 2012 года «О санитарно-эпидемиологическом благополучии населения», абзаца второго по</w:t>
      </w:r>
      <w:r>
        <w:rPr>
          <w:rFonts w:ascii="Times New Roman" w:hAnsi="Times New Roman"/>
          <w:sz w:val="30"/>
          <w:szCs w:val="30"/>
        </w:rPr>
        <w:t>дпункта 8.32 пункта 8 Положения</w:t>
      </w:r>
      <w:r>
        <w:rPr>
          <w:rFonts w:ascii="Times New Roman" w:hAnsi="Times New Roman"/>
          <w:sz w:val="30"/>
          <w:szCs w:val="30"/>
        </w:rPr>
        <w:br/>
      </w:r>
      <w:r w:rsidRPr="0007461D">
        <w:rPr>
          <w:rFonts w:ascii="Times New Roman" w:hAnsi="Times New Roman"/>
          <w:sz w:val="30"/>
          <w:szCs w:val="30"/>
        </w:rPr>
        <w:t xml:space="preserve">о Министерстве здравоохранения Республики Беларусь, утвержденного постановлением Совета Министров Республики Беларусь </w:t>
      </w:r>
      <w:r w:rsidRPr="0007461D">
        <w:rPr>
          <w:rFonts w:ascii="Times New Roman" w:hAnsi="Times New Roman"/>
          <w:sz w:val="30"/>
          <w:szCs w:val="30"/>
        </w:rPr>
        <w:br/>
        <w:t>от 28 октября 2011 г. № 1446 «О некоторых вопросах Министерства здравоохранения и мерах по реализации Указа Президента Республики Беларусь от 11 августа 2011 г. № 360», Министерство</w:t>
      </w:r>
      <w:proofErr w:type="gramEnd"/>
      <w:r w:rsidRPr="0007461D">
        <w:rPr>
          <w:rFonts w:ascii="Times New Roman" w:hAnsi="Times New Roman"/>
          <w:sz w:val="30"/>
          <w:szCs w:val="30"/>
        </w:rPr>
        <w:t xml:space="preserve"> здравоохранения Республики Беларусь ПОСТАНОВЛЯЕТ:</w:t>
      </w:r>
    </w:p>
    <w:p w:rsidR="00F5261C" w:rsidRPr="0007461D" w:rsidRDefault="00F5261C" w:rsidP="00B30847">
      <w:pPr>
        <w:tabs>
          <w:tab w:val="num" w:pos="0"/>
        </w:tabs>
        <w:rPr>
          <w:sz w:val="30"/>
          <w:szCs w:val="30"/>
        </w:rPr>
      </w:pPr>
      <w:r w:rsidRPr="0007461D">
        <w:rPr>
          <w:sz w:val="30"/>
          <w:szCs w:val="30"/>
        </w:rPr>
        <w:t>1.</w:t>
      </w:r>
      <w:r w:rsidRPr="0007461D">
        <w:rPr>
          <w:sz w:val="30"/>
          <w:szCs w:val="30"/>
          <w:lang w:val="en-US"/>
        </w:rPr>
        <w:t> </w:t>
      </w:r>
      <w:r w:rsidRPr="0007461D">
        <w:rPr>
          <w:sz w:val="30"/>
          <w:szCs w:val="30"/>
        </w:rPr>
        <w:t>Утвердить прилагаемые Санитарные нормы и правила «Требования к атмосферному воздуху населенных пунктов и мест массового отдыха населения».</w:t>
      </w:r>
    </w:p>
    <w:p w:rsidR="00F5261C" w:rsidRPr="00375CB0" w:rsidRDefault="00F5261C" w:rsidP="00B3084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kern w:val="24"/>
          <w:sz w:val="30"/>
          <w:szCs w:val="30"/>
        </w:rPr>
      </w:pPr>
      <w:r w:rsidRPr="0007461D">
        <w:rPr>
          <w:kern w:val="24"/>
          <w:sz w:val="30"/>
          <w:szCs w:val="30"/>
        </w:rPr>
        <w:t>2.</w:t>
      </w:r>
      <w:r w:rsidRPr="0007461D">
        <w:rPr>
          <w:kern w:val="24"/>
          <w:sz w:val="30"/>
          <w:szCs w:val="30"/>
          <w:lang w:val="en-US"/>
        </w:rPr>
        <w:t> </w:t>
      </w:r>
      <w:r w:rsidRPr="0007461D">
        <w:rPr>
          <w:kern w:val="24"/>
          <w:sz w:val="30"/>
          <w:szCs w:val="30"/>
        </w:rPr>
        <w:t xml:space="preserve">Признать утратившим силу постановление Министерства здравоохранения Республики Беларусь от 30 июня 2009 г. № 77 </w:t>
      </w:r>
      <w:r w:rsidRPr="0007461D">
        <w:rPr>
          <w:kern w:val="24"/>
          <w:sz w:val="30"/>
          <w:szCs w:val="30"/>
        </w:rPr>
        <w:br/>
        <w:t>«</w:t>
      </w:r>
      <w:r w:rsidRPr="0007461D">
        <w:rPr>
          <w:sz w:val="30"/>
          <w:szCs w:val="30"/>
        </w:rPr>
        <w:t>Об утверждении Санитарных норм, правил и гигиенических нормативов «Гигиенические требования к обеспечению качества атмосферного воздуха населенных пунктов и мест отдыха населения» и признании утратившим силу постановления Главного государственного санитарного врача Республики Беларусь от 30 декабря 2002 г. № 146».</w:t>
      </w:r>
      <w:r>
        <w:rPr>
          <w:kern w:val="24"/>
          <w:sz w:val="30"/>
          <w:szCs w:val="30"/>
        </w:rPr>
        <w:t xml:space="preserve"> </w:t>
      </w:r>
    </w:p>
    <w:p w:rsidR="00F5261C" w:rsidRDefault="00F5261C" w:rsidP="00B3084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sz w:val="30"/>
          <w:szCs w:val="30"/>
        </w:rPr>
      </w:pPr>
      <w:r w:rsidRPr="00B30847">
        <w:rPr>
          <w:sz w:val="30"/>
          <w:szCs w:val="30"/>
        </w:rPr>
        <w:t>3.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Настоящее постановление вступает в силу через пятнадцать рабочих дней после его подписания.</w:t>
      </w:r>
    </w:p>
    <w:p w:rsidR="00F5261C" w:rsidRDefault="00F5261C" w:rsidP="004949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kern w:val="24"/>
          <w:sz w:val="30"/>
          <w:szCs w:val="30"/>
        </w:rPr>
      </w:pPr>
    </w:p>
    <w:p w:rsidR="00F5261C" w:rsidRDefault="00F5261C" w:rsidP="004949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kern w:val="24"/>
          <w:sz w:val="30"/>
          <w:szCs w:val="30"/>
        </w:rPr>
      </w:pPr>
    </w:p>
    <w:p w:rsidR="00F5261C" w:rsidRDefault="00F5261C" w:rsidP="00494925">
      <w:pPr>
        <w:widowControl w:val="0"/>
        <w:shd w:val="clear" w:color="auto" w:fill="FFFFFF"/>
        <w:tabs>
          <w:tab w:val="left" w:pos="1134"/>
          <w:tab w:val="left" w:pos="6804"/>
        </w:tabs>
        <w:autoSpaceDE w:val="0"/>
        <w:autoSpaceDN w:val="0"/>
        <w:adjustRightInd w:val="0"/>
        <w:rPr>
          <w:color w:val="000000"/>
          <w:spacing w:val="-4"/>
          <w:sz w:val="30"/>
          <w:szCs w:val="30"/>
        </w:rPr>
      </w:pPr>
      <w:r>
        <w:rPr>
          <w:kern w:val="24"/>
          <w:sz w:val="30"/>
          <w:szCs w:val="30"/>
        </w:rPr>
        <w:t>Первый заместитель Министра</w:t>
      </w:r>
      <w:r>
        <w:rPr>
          <w:color w:val="000000"/>
          <w:spacing w:val="-4"/>
          <w:sz w:val="30"/>
          <w:szCs w:val="30"/>
        </w:rPr>
        <w:tab/>
      </w:r>
      <w:r>
        <w:rPr>
          <w:color w:val="000000"/>
          <w:spacing w:val="-4"/>
          <w:sz w:val="30"/>
          <w:szCs w:val="30"/>
        </w:rPr>
        <w:tab/>
      </w:r>
      <w:proofErr w:type="spellStart"/>
      <w:r>
        <w:rPr>
          <w:color w:val="000000"/>
          <w:spacing w:val="-4"/>
          <w:sz w:val="30"/>
          <w:szCs w:val="30"/>
        </w:rPr>
        <w:t>Д.Л.Пиневич</w:t>
      </w:r>
      <w:proofErr w:type="spellEnd"/>
    </w:p>
    <w:p w:rsidR="00F5261C" w:rsidRDefault="00F5261C" w:rsidP="00494925">
      <w:pPr>
        <w:widowControl w:val="0"/>
        <w:shd w:val="clear" w:color="auto" w:fill="FFFFFF"/>
        <w:tabs>
          <w:tab w:val="left" w:pos="1134"/>
          <w:tab w:val="left" w:pos="6804"/>
        </w:tabs>
        <w:autoSpaceDE w:val="0"/>
        <w:autoSpaceDN w:val="0"/>
        <w:adjustRightInd w:val="0"/>
      </w:pPr>
    </w:p>
    <w:p w:rsidR="00F5261C" w:rsidRPr="00DE7906" w:rsidRDefault="001E693A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9.2pt;margin-top:5.6pt;width:229.95pt;height:91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next-textbox:#Надпись 2;mso-fit-shape-to-text:t">
              <w:txbxContent>
                <w:p w:rsidR="00F5261C" w:rsidRPr="00DE1D3B" w:rsidRDefault="00F5261C" w:rsidP="00F5261C">
                  <w:pPr>
                    <w:spacing w:line="280" w:lineRule="exact"/>
                    <w:ind w:right="-119" w:firstLine="0"/>
                    <w:rPr>
                      <w:sz w:val="30"/>
                      <w:szCs w:val="30"/>
                    </w:rPr>
                  </w:pPr>
                  <w:r w:rsidRPr="00DE1D3B">
                    <w:rPr>
                      <w:sz w:val="30"/>
                      <w:szCs w:val="30"/>
                    </w:rPr>
                    <w:t>УТВЕРЖДЕНО</w:t>
                  </w:r>
                </w:p>
                <w:p w:rsidR="00F5261C" w:rsidRDefault="00F5261C" w:rsidP="00F5261C">
                  <w:pPr>
                    <w:spacing w:line="280" w:lineRule="exact"/>
                    <w:ind w:right="-119" w:firstLine="0"/>
                    <w:rPr>
                      <w:sz w:val="30"/>
                      <w:szCs w:val="30"/>
                    </w:rPr>
                  </w:pPr>
                  <w:r w:rsidRPr="00DE1D3B">
                    <w:rPr>
                      <w:sz w:val="30"/>
                      <w:szCs w:val="30"/>
                    </w:rPr>
                    <w:t>Постановление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</w:p>
                <w:p w:rsidR="00F5261C" w:rsidRDefault="00F5261C" w:rsidP="00F5261C">
                  <w:pPr>
                    <w:spacing w:line="280" w:lineRule="exact"/>
                    <w:ind w:right="-119" w:firstLine="0"/>
                    <w:rPr>
                      <w:sz w:val="30"/>
                      <w:szCs w:val="30"/>
                    </w:rPr>
                  </w:pPr>
                  <w:r w:rsidRPr="00DE1D3B">
                    <w:rPr>
                      <w:sz w:val="30"/>
                      <w:szCs w:val="30"/>
                    </w:rPr>
                    <w:t>Министерства здравоохранения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</w:p>
                <w:p w:rsidR="00F5261C" w:rsidRPr="00DE1D3B" w:rsidRDefault="00F5261C" w:rsidP="00F5261C">
                  <w:pPr>
                    <w:spacing w:line="280" w:lineRule="exact"/>
                    <w:ind w:right="-119" w:firstLine="0"/>
                    <w:rPr>
                      <w:sz w:val="30"/>
                      <w:szCs w:val="30"/>
                    </w:rPr>
                  </w:pPr>
                  <w:r w:rsidRPr="00DE1D3B">
                    <w:rPr>
                      <w:sz w:val="30"/>
                      <w:szCs w:val="30"/>
                    </w:rPr>
                    <w:t>Республики Беларусь</w:t>
                  </w:r>
                </w:p>
                <w:p w:rsidR="00F5261C" w:rsidRPr="007F5A7C" w:rsidRDefault="00F5261C" w:rsidP="00F5261C">
                  <w:pPr>
                    <w:spacing w:line="280" w:lineRule="exact"/>
                    <w:ind w:right="-119" w:firstLine="0"/>
                    <w:rPr>
                      <w:sz w:val="30"/>
                      <w:szCs w:val="30"/>
                      <w:lang w:val="en-US"/>
                    </w:rPr>
                  </w:pPr>
                  <w:r>
                    <w:rPr>
                      <w:sz w:val="30"/>
                      <w:szCs w:val="30"/>
                      <w:lang w:val="en-US"/>
                    </w:rPr>
                    <w:t>30</w:t>
                  </w:r>
                  <w:r>
                    <w:rPr>
                      <w:sz w:val="30"/>
                      <w:szCs w:val="30"/>
                    </w:rPr>
                    <w:t>.</w:t>
                  </w:r>
                  <w:r>
                    <w:rPr>
                      <w:sz w:val="30"/>
                      <w:szCs w:val="30"/>
                      <w:lang w:val="en-US"/>
                    </w:rPr>
                    <w:t>12</w:t>
                  </w:r>
                  <w:r>
                    <w:rPr>
                      <w:sz w:val="30"/>
                      <w:szCs w:val="30"/>
                    </w:rPr>
                    <w:t xml:space="preserve">. </w:t>
                  </w:r>
                  <w:r w:rsidRPr="00DE1D3B">
                    <w:rPr>
                      <w:sz w:val="30"/>
                      <w:szCs w:val="30"/>
                    </w:rPr>
                    <w:t>201</w:t>
                  </w:r>
                  <w:r>
                    <w:rPr>
                      <w:sz w:val="30"/>
                      <w:szCs w:val="30"/>
                    </w:rPr>
                    <w:t>6</w:t>
                  </w:r>
                  <w:r w:rsidRPr="00DE1D3B">
                    <w:rPr>
                      <w:sz w:val="30"/>
                      <w:szCs w:val="30"/>
                    </w:rPr>
                    <w:t xml:space="preserve"> №</w:t>
                  </w:r>
                  <w:r>
                    <w:rPr>
                      <w:sz w:val="30"/>
                      <w:szCs w:val="30"/>
                      <w:lang w:val="en-US"/>
                    </w:rPr>
                    <w:t xml:space="preserve"> 141</w:t>
                  </w:r>
                </w:p>
              </w:txbxContent>
            </v:textbox>
          </v:shape>
        </w:pict>
      </w:r>
    </w:p>
    <w:p w:rsidR="00F5261C" w:rsidRPr="00DE7906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Pr="00DE7906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Pr="00DE7906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Pr="0099616C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Pr="00DE7906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Pr="00DE7906" w:rsidRDefault="001E693A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pict>
          <v:shape id="_x0000_s1027" type="#_x0000_t202" style="position:absolute;left:0;text-align:left;margin-left:-1.85pt;margin-top:1.6pt;width:238.5pt;height:64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 style="mso-next-textbox:#_x0000_s1027;mso-fit-shape-to-text:t">
              <w:txbxContent>
                <w:p w:rsidR="00F5261C" w:rsidRPr="00140141" w:rsidRDefault="00F5261C" w:rsidP="00F5261C">
                  <w:pPr>
                    <w:spacing w:line="280" w:lineRule="exact"/>
                    <w:ind w:right="-119" w:firstLine="0"/>
                    <w:rPr>
                      <w:sz w:val="30"/>
                      <w:szCs w:val="30"/>
                    </w:rPr>
                  </w:pPr>
                  <w:r w:rsidRPr="00DE7906">
                    <w:rPr>
                      <w:sz w:val="30"/>
                      <w:szCs w:val="30"/>
                    </w:rPr>
                    <w:t>Санитарные нормы и правила</w:t>
                  </w:r>
                  <w:r>
                    <w:rPr>
                      <w:sz w:val="30"/>
                      <w:szCs w:val="30"/>
                    </w:rPr>
                    <w:t xml:space="preserve"> </w:t>
                  </w:r>
                  <w:r w:rsidRPr="00140141">
                    <w:rPr>
                      <w:sz w:val="30"/>
                      <w:szCs w:val="30"/>
                    </w:rPr>
                    <w:t>«Требования к атмосферному воздуху населенных пунктов и мест массового отдыха населения»</w:t>
                  </w:r>
                </w:p>
              </w:txbxContent>
            </v:textbox>
          </v:shape>
        </w:pict>
      </w:r>
    </w:p>
    <w:p w:rsidR="00F5261C" w:rsidRPr="00DE7906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Pr="00DE7906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Default="00F5261C">
      <w:pPr>
        <w:pStyle w:val="a4"/>
        <w:jc w:val="center"/>
        <w:rPr>
          <w:rFonts w:ascii="Times New Roman" w:hAnsi="Times New Roman"/>
          <w:b/>
          <w:sz w:val="30"/>
          <w:szCs w:val="30"/>
        </w:rPr>
      </w:pPr>
    </w:p>
    <w:p w:rsidR="00F5261C" w:rsidRPr="00140141" w:rsidRDefault="00F5261C" w:rsidP="00140141">
      <w:pPr>
        <w:pStyle w:val="a4"/>
        <w:spacing w:line="360" w:lineRule="auto"/>
        <w:rPr>
          <w:rFonts w:ascii="Times New Roman" w:hAnsi="Times New Roman"/>
          <w:b/>
          <w:sz w:val="30"/>
          <w:szCs w:val="30"/>
        </w:rPr>
      </w:pPr>
    </w:p>
    <w:p w:rsidR="00F5261C" w:rsidRPr="00DE7906" w:rsidRDefault="00F5261C" w:rsidP="00750FFD">
      <w:pPr>
        <w:pStyle w:val="a4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DE7906">
        <w:rPr>
          <w:rFonts w:ascii="Times New Roman" w:hAnsi="Times New Roman"/>
          <w:sz w:val="30"/>
          <w:szCs w:val="30"/>
        </w:rPr>
        <w:t>ГЛАВА 1</w:t>
      </w:r>
    </w:p>
    <w:p w:rsidR="00F5261C" w:rsidRPr="00DE7906" w:rsidRDefault="00F5261C" w:rsidP="00750FFD">
      <w:pPr>
        <w:pStyle w:val="a4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DE7906">
        <w:rPr>
          <w:rFonts w:ascii="Times New Roman" w:hAnsi="Times New Roman"/>
          <w:sz w:val="30"/>
          <w:szCs w:val="30"/>
        </w:rPr>
        <w:t>ОБЩИЕ ПОЛОЖЕНИЯ</w:t>
      </w:r>
    </w:p>
    <w:p w:rsidR="00F5261C" w:rsidRPr="00DE7906" w:rsidRDefault="00F5261C" w:rsidP="00750FFD">
      <w:pPr>
        <w:pStyle w:val="a4"/>
        <w:spacing w:line="360" w:lineRule="auto"/>
        <w:jc w:val="center"/>
        <w:rPr>
          <w:rFonts w:ascii="Times New Roman" w:hAnsi="Times New Roman"/>
          <w:sz w:val="30"/>
          <w:szCs w:val="30"/>
        </w:rPr>
      </w:pPr>
    </w:p>
    <w:p w:rsidR="00F5261C" w:rsidRDefault="00F5261C" w:rsidP="00140141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  <w:r w:rsidRPr="00DE7906">
        <w:rPr>
          <w:rFonts w:ascii="Times New Roman" w:hAnsi="Times New Roman"/>
          <w:sz w:val="30"/>
          <w:szCs w:val="30"/>
        </w:rPr>
        <w:t>1.</w:t>
      </w:r>
      <w:r w:rsidRPr="00DE7906">
        <w:rPr>
          <w:rFonts w:ascii="Times New Roman" w:hAnsi="Times New Roman"/>
          <w:sz w:val="30"/>
          <w:szCs w:val="30"/>
          <w:lang w:val="en-US"/>
        </w:rPr>
        <w:t> </w:t>
      </w:r>
      <w:r w:rsidRPr="00DE7906">
        <w:rPr>
          <w:rFonts w:ascii="Times New Roman" w:hAnsi="Times New Roman"/>
          <w:sz w:val="30"/>
          <w:szCs w:val="30"/>
        </w:rPr>
        <w:t xml:space="preserve">Настоящие Санитарные нормы и правила устанавливают санитарно-эпидемиологические требования к атмосферному воздуху населенных пунктов и мест массового отдыха населения при размещении, проектировании, строительстве и эксплуатации объектов </w:t>
      </w:r>
      <w:r>
        <w:rPr>
          <w:rFonts w:ascii="Times New Roman" w:hAnsi="Times New Roman"/>
          <w:sz w:val="30"/>
          <w:szCs w:val="30"/>
        </w:rPr>
        <w:t xml:space="preserve">социальной, производственной, транспортной, инженерной инфраструктуры, связанных с выбросами загрязняющих веществ в атмосферный воздух </w:t>
      </w:r>
      <w:r w:rsidRPr="00DE7906">
        <w:rPr>
          <w:rFonts w:ascii="Times New Roman" w:hAnsi="Times New Roman"/>
          <w:sz w:val="30"/>
          <w:szCs w:val="30"/>
        </w:rPr>
        <w:t xml:space="preserve">(далее, если не </w:t>
      </w:r>
      <w:r>
        <w:rPr>
          <w:rFonts w:ascii="Times New Roman" w:hAnsi="Times New Roman"/>
          <w:sz w:val="30"/>
          <w:szCs w:val="30"/>
        </w:rPr>
        <w:t>указано иное</w:t>
      </w:r>
      <w:r w:rsidRPr="00106316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7906">
        <w:rPr>
          <w:rFonts w:ascii="Times New Roman" w:hAnsi="Times New Roman"/>
          <w:bCs/>
          <w:sz w:val="30"/>
          <w:szCs w:val="30"/>
        </w:rPr>
        <w:t>–</w:t>
      </w:r>
      <w:r w:rsidRPr="00DE7906">
        <w:rPr>
          <w:rFonts w:ascii="Times New Roman" w:hAnsi="Times New Roman"/>
          <w:sz w:val="30"/>
          <w:szCs w:val="30"/>
        </w:rPr>
        <w:t xml:space="preserve"> объекты).</w:t>
      </w:r>
    </w:p>
    <w:p w:rsidR="00F5261C" w:rsidRPr="00140141" w:rsidRDefault="00F5261C" w:rsidP="00140141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  <w:r w:rsidRPr="00140141">
        <w:rPr>
          <w:rFonts w:ascii="Times New Roman" w:hAnsi="Times New Roman"/>
          <w:sz w:val="30"/>
          <w:szCs w:val="30"/>
        </w:rPr>
        <w:t>2.</w:t>
      </w:r>
      <w:r w:rsidRPr="00140141">
        <w:rPr>
          <w:rFonts w:ascii="Times New Roman" w:hAnsi="Times New Roman"/>
          <w:sz w:val="30"/>
          <w:szCs w:val="30"/>
          <w:lang w:val="en-US"/>
        </w:rPr>
        <w:t> </w:t>
      </w:r>
      <w:proofErr w:type="gramStart"/>
      <w:r w:rsidRPr="00140141">
        <w:rPr>
          <w:rFonts w:ascii="Times New Roman" w:hAnsi="Times New Roman"/>
          <w:kern w:val="24"/>
          <w:sz w:val="30"/>
          <w:szCs w:val="30"/>
        </w:rPr>
        <w:t xml:space="preserve">Для целей настоящих Санитарных норм и правил используются основные </w:t>
      </w:r>
      <w:r w:rsidRPr="00140141">
        <w:rPr>
          <w:rFonts w:ascii="Times New Roman" w:hAnsi="Times New Roman"/>
          <w:sz w:val="30"/>
          <w:szCs w:val="30"/>
        </w:rPr>
        <w:t>термины и их определения в значениях, установленных</w:t>
      </w:r>
      <w:r>
        <w:rPr>
          <w:rFonts w:ascii="Times New Roman" w:hAnsi="Times New Roman"/>
          <w:sz w:val="30"/>
          <w:szCs w:val="30"/>
        </w:rPr>
        <w:br/>
      </w:r>
      <w:r w:rsidRPr="00140141">
        <w:rPr>
          <w:rFonts w:ascii="Times New Roman" w:hAnsi="Times New Roman"/>
          <w:sz w:val="30"/>
          <w:szCs w:val="30"/>
        </w:rPr>
        <w:t>Законом Республики Беларусь от 7 января 2012</w:t>
      </w:r>
      <w:r w:rsidRPr="00140141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140141">
        <w:rPr>
          <w:rFonts w:ascii="Times New Roman" w:hAnsi="Times New Roman"/>
          <w:sz w:val="30"/>
          <w:szCs w:val="30"/>
        </w:rPr>
        <w:t xml:space="preserve">года «О санитарно-эпидемиологическом благополучии населения»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 г"/>
        </w:smartTagPr>
        <w:r w:rsidRPr="00140141">
          <w:rPr>
            <w:rFonts w:ascii="Times New Roman" w:hAnsi="Times New Roman"/>
            <w:sz w:val="30"/>
            <w:szCs w:val="30"/>
          </w:rPr>
          <w:t>2012 г</w:t>
        </w:r>
      </w:smartTag>
      <w:r w:rsidRPr="00140141">
        <w:rPr>
          <w:rFonts w:ascii="Times New Roman" w:hAnsi="Times New Roman"/>
          <w:sz w:val="30"/>
          <w:szCs w:val="30"/>
        </w:rPr>
        <w:t>., № </w:t>
      </w:r>
      <w:r>
        <w:rPr>
          <w:rFonts w:ascii="Times New Roman" w:hAnsi="Times New Roman"/>
          <w:sz w:val="30"/>
          <w:szCs w:val="30"/>
        </w:rPr>
        <w:t xml:space="preserve">8, 2/1892), </w:t>
      </w:r>
      <w:r>
        <w:rPr>
          <w:rFonts w:ascii="Times New Roman" w:hAnsi="Times New Roman"/>
          <w:sz w:val="30"/>
          <w:szCs w:val="30"/>
        </w:rPr>
        <w:br/>
      </w:r>
      <w:r w:rsidRPr="00140141">
        <w:rPr>
          <w:rFonts w:ascii="Times New Roman" w:hAnsi="Times New Roman"/>
          <w:sz w:val="30"/>
          <w:szCs w:val="30"/>
        </w:rPr>
        <w:t>Закон</w:t>
      </w:r>
      <w:r>
        <w:rPr>
          <w:rFonts w:ascii="Times New Roman" w:hAnsi="Times New Roman"/>
          <w:sz w:val="30"/>
          <w:szCs w:val="30"/>
        </w:rPr>
        <w:t>ом</w:t>
      </w:r>
      <w:r w:rsidRPr="00140141">
        <w:rPr>
          <w:rFonts w:ascii="Times New Roman" w:hAnsi="Times New Roman"/>
          <w:sz w:val="30"/>
          <w:szCs w:val="30"/>
        </w:rPr>
        <w:t xml:space="preserve"> Республики Беларусь от 16 декабря 2008 года «Об охране атмосферного воздуха» </w:t>
      </w:r>
      <w:r>
        <w:rPr>
          <w:rFonts w:ascii="Times New Roman" w:hAnsi="Times New Roman"/>
          <w:sz w:val="30"/>
          <w:szCs w:val="30"/>
        </w:rPr>
        <w:t>(</w:t>
      </w:r>
      <w:r w:rsidRPr="00140141">
        <w:rPr>
          <w:rFonts w:ascii="Times New Roman" w:hAnsi="Times New Roman"/>
          <w:sz w:val="30"/>
          <w:szCs w:val="30"/>
        </w:rPr>
        <w:t>Национальный реестр пра</w:t>
      </w:r>
      <w:r>
        <w:rPr>
          <w:rFonts w:ascii="Times New Roman" w:hAnsi="Times New Roman"/>
          <w:sz w:val="30"/>
          <w:szCs w:val="30"/>
        </w:rPr>
        <w:t xml:space="preserve">вовых актов Республики Беларусь, </w:t>
      </w:r>
      <w:r w:rsidRPr="00140141">
        <w:rPr>
          <w:rFonts w:ascii="Times New Roman" w:hAnsi="Times New Roman"/>
          <w:sz w:val="30"/>
          <w:szCs w:val="30"/>
        </w:rPr>
        <w:t>2009</w:t>
      </w:r>
      <w:r>
        <w:rPr>
          <w:rFonts w:ascii="Times New Roman" w:hAnsi="Times New Roman"/>
          <w:sz w:val="30"/>
          <w:szCs w:val="30"/>
        </w:rPr>
        <w:t xml:space="preserve"> г., № 4</w:t>
      </w:r>
      <w:proofErr w:type="gramEnd"/>
      <w:r>
        <w:rPr>
          <w:rFonts w:ascii="Times New Roman" w:hAnsi="Times New Roman"/>
          <w:sz w:val="30"/>
          <w:szCs w:val="30"/>
        </w:rPr>
        <w:t xml:space="preserve">, </w:t>
      </w:r>
      <w:proofErr w:type="gramStart"/>
      <w:r>
        <w:rPr>
          <w:rFonts w:ascii="Times New Roman" w:hAnsi="Times New Roman"/>
          <w:sz w:val="30"/>
          <w:szCs w:val="30"/>
        </w:rPr>
        <w:t>2/1554</w:t>
      </w:r>
      <w:r w:rsidRPr="00140141">
        <w:rPr>
          <w:rFonts w:ascii="Times New Roman" w:hAnsi="Times New Roman"/>
          <w:sz w:val="30"/>
          <w:szCs w:val="30"/>
        </w:rPr>
        <w:t>), а также следующие термины и их определения:</w:t>
      </w:r>
      <w:proofErr w:type="gramEnd"/>
    </w:p>
    <w:p w:rsidR="00F5261C" w:rsidRPr="00DE7906" w:rsidRDefault="00F5261C" w:rsidP="00E26A73">
      <w:pPr>
        <w:ind w:firstLine="714"/>
        <w:rPr>
          <w:sz w:val="30"/>
          <w:szCs w:val="30"/>
        </w:rPr>
      </w:pPr>
      <w:r w:rsidRPr="00550308">
        <w:rPr>
          <w:sz w:val="30"/>
          <w:szCs w:val="30"/>
        </w:rPr>
        <w:t xml:space="preserve">место массового отдыха населения </w:t>
      </w:r>
      <w:r w:rsidRPr="00550308">
        <w:rPr>
          <w:color w:val="000000"/>
          <w:sz w:val="30"/>
          <w:szCs w:val="30"/>
        </w:rPr>
        <w:t>–</w:t>
      </w:r>
      <w:r w:rsidRPr="00550308">
        <w:rPr>
          <w:sz w:val="30"/>
          <w:szCs w:val="30"/>
        </w:rPr>
        <w:t xml:space="preserve"> территории в границах курортной зоны, курортов, природно-рекреационных зон (зон отдыха), рекреационных зон населенных пунктов, зоны рекреации водных объектов, а также в границах объектов санаторно-курортного лечения и оздоровления, предназначенные для организации санаторно-курортного лечения, оздоровления, туризма и отдыха населения;</w:t>
      </w:r>
    </w:p>
    <w:p w:rsidR="00F5261C" w:rsidRPr="00DE7906" w:rsidRDefault="00F5261C" w:rsidP="00E26A73">
      <w:pPr>
        <w:pStyle w:val="ConsPlusJurTerm"/>
        <w:ind w:firstLine="71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E7906">
        <w:rPr>
          <w:rFonts w:ascii="Times New Roman" w:hAnsi="Times New Roman" w:cs="Times New Roman"/>
          <w:sz w:val="30"/>
          <w:szCs w:val="30"/>
        </w:rPr>
        <w:t xml:space="preserve">населенный пункт </w:t>
      </w:r>
      <w:r w:rsidRPr="00DE7906">
        <w:rPr>
          <w:rFonts w:ascii="Times New Roman" w:hAnsi="Times New Roman" w:cs="Times New Roman"/>
          <w:color w:val="000000"/>
          <w:sz w:val="30"/>
          <w:szCs w:val="30"/>
        </w:rPr>
        <w:t>–</w:t>
      </w:r>
      <w:r w:rsidRPr="00DE7906">
        <w:rPr>
          <w:rFonts w:ascii="Times New Roman" w:hAnsi="Times New Roman" w:cs="Times New Roman"/>
          <w:sz w:val="30"/>
          <w:szCs w:val="30"/>
        </w:rPr>
        <w:t xml:space="preserve"> компактно заселенная часть территории Республики Беларусь, место постоянного жительства граждан, имеющая необходимые для обеспечения жизнедеятельности граждан жилые и иные </w:t>
      </w:r>
      <w:r w:rsidRPr="00DE7906">
        <w:rPr>
          <w:rFonts w:ascii="Times New Roman" w:hAnsi="Times New Roman" w:cs="Times New Roman"/>
          <w:sz w:val="30"/>
          <w:szCs w:val="30"/>
        </w:rPr>
        <w:lastRenderedPageBreak/>
        <w:t>здания и сооружения, наименование и установленные в соответствующем порядке границы.</w:t>
      </w:r>
    </w:p>
    <w:p w:rsidR="00F5261C" w:rsidRPr="00DE7906" w:rsidRDefault="00F5261C" w:rsidP="00E26A73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DE7906">
        <w:rPr>
          <w:rFonts w:ascii="Times New Roman" w:hAnsi="Times New Roman"/>
          <w:sz w:val="30"/>
          <w:szCs w:val="30"/>
        </w:rPr>
        <w:t>.</w:t>
      </w:r>
      <w:r w:rsidRPr="00DE7906">
        <w:rPr>
          <w:rFonts w:ascii="Times New Roman" w:hAnsi="Times New Roman"/>
          <w:sz w:val="30"/>
          <w:szCs w:val="30"/>
          <w:lang w:val="en-US"/>
        </w:rPr>
        <w:t> </w:t>
      </w:r>
      <w:r w:rsidRPr="00DE7906">
        <w:rPr>
          <w:rFonts w:ascii="Times New Roman" w:hAnsi="Times New Roman"/>
          <w:sz w:val="30"/>
          <w:szCs w:val="30"/>
        </w:rPr>
        <w:t>Настоящ</w:t>
      </w:r>
      <w:r>
        <w:rPr>
          <w:rFonts w:ascii="Times New Roman" w:hAnsi="Times New Roman"/>
          <w:sz w:val="30"/>
          <w:szCs w:val="30"/>
        </w:rPr>
        <w:t>ие</w:t>
      </w:r>
      <w:r w:rsidRPr="00DE7906">
        <w:rPr>
          <w:rFonts w:ascii="Times New Roman" w:hAnsi="Times New Roman"/>
          <w:sz w:val="30"/>
          <w:szCs w:val="30"/>
        </w:rPr>
        <w:t xml:space="preserve"> Санитарны</w:t>
      </w:r>
      <w:r>
        <w:rPr>
          <w:rFonts w:ascii="Times New Roman" w:hAnsi="Times New Roman"/>
          <w:sz w:val="30"/>
          <w:szCs w:val="30"/>
        </w:rPr>
        <w:t>е</w:t>
      </w:r>
      <w:r w:rsidRPr="00DE7906">
        <w:rPr>
          <w:rFonts w:ascii="Times New Roman" w:hAnsi="Times New Roman"/>
          <w:sz w:val="30"/>
          <w:szCs w:val="30"/>
        </w:rPr>
        <w:t xml:space="preserve"> норм</w:t>
      </w:r>
      <w:r>
        <w:rPr>
          <w:rFonts w:ascii="Times New Roman" w:hAnsi="Times New Roman"/>
          <w:sz w:val="30"/>
          <w:szCs w:val="30"/>
        </w:rPr>
        <w:t>ы</w:t>
      </w:r>
      <w:r w:rsidRPr="00DE7906">
        <w:rPr>
          <w:rFonts w:ascii="Times New Roman" w:hAnsi="Times New Roman"/>
          <w:sz w:val="30"/>
          <w:szCs w:val="30"/>
        </w:rPr>
        <w:t xml:space="preserve"> и правил</w:t>
      </w:r>
      <w:r>
        <w:rPr>
          <w:rFonts w:ascii="Times New Roman" w:hAnsi="Times New Roman"/>
          <w:sz w:val="30"/>
          <w:szCs w:val="30"/>
        </w:rPr>
        <w:t>а</w:t>
      </w:r>
      <w:r w:rsidRPr="00DE7906">
        <w:rPr>
          <w:rFonts w:ascii="Times New Roman" w:hAnsi="Times New Roman"/>
          <w:sz w:val="30"/>
          <w:szCs w:val="30"/>
        </w:rPr>
        <w:t xml:space="preserve"> обязательны </w:t>
      </w:r>
      <w:r>
        <w:rPr>
          <w:rFonts w:ascii="Times New Roman" w:hAnsi="Times New Roman"/>
          <w:sz w:val="30"/>
          <w:szCs w:val="30"/>
        </w:rPr>
        <w:t xml:space="preserve">для </w:t>
      </w:r>
      <w:r w:rsidRPr="00DE7906">
        <w:rPr>
          <w:rFonts w:ascii="Times New Roman" w:hAnsi="Times New Roman"/>
          <w:sz w:val="30"/>
          <w:szCs w:val="30"/>
        </w:rPr>
        <w:t>соблюдени</w:t>
      </w:r>
      <w:r>
        <w:rPr>
          <w:rFonts w:ascii="Times New Roman" w:hAnsi="Times New Roman"/>
          <w:sz w:val="30"/>
          <w:szCs w:val="30"/>
        </w:rPr>
        <w:t>я</w:t>
      </w:r>
      <w:r w:rsidRPr="00DE7906">
        <w:rPr>
          <w:rFonts w:ascii="Times New Roman" w:hAnsi="Times New Roman"/>
          <w:sz w:val="30"/>
          <w:szCs w:val="30"/>
        </w:rPr>
        <w:t xml:space="preserve"> государственными органами, иными организациями, физическими лицами, в том числе индивидуальными предпринимателями.</w:t>
      </w:r>
    </w:p>
    <w:p w:rsidR="00F5261C" w:rsidRPr="00DE7906" w:rsidRDefault="00F5261C" w:rsidP="00E26A73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Pr="00DE7906">
        <w:rPr>
          <w:rFonts w:ascii="Times New Roman" w:hAnsi="Times New Roman"/>
          <w:sz w:val="30"/>
          <w:szCs w:val="30"/>
        </w:rPr>
        <w:t>.</w:t>
      </w:r>
      <w:r w:rsidRPr="00DE7906">
        <w:rPr>
          <w:rFonts w:ascii="Times New Roman" w:hAnsi="Times New Roman"/>
          <w:sz w:val="30"/>
          <w:szCs w:val="30"/>
          <w:lang w:val="en-US"/>
        </w:rPr>
        <w:t> </w:t>
      </w:r>
      <w:r w:rsidRPr="00DE7906">
        <w:rPr>
          <w:rFonts w:ascii="Times New Roman" w:hAnsi="Times New Roman"/>
          <w:sz w:val="30"/>
          <w:szCs w:val="30"/>
        </w:rPr>
        <w:t>Государственный санитарный надзор за соблюдением настоящих Санитарных норм и правил осуществляется в порядке, установленном законодательством Республики Беларусь.</w:t>
      </w:r>
    </w:p>
    <w:p w:rsidR="00F5261C" w:rsidRDefault="00F5261C" w:rsidP="00140141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Pr="00DE7906">
        <w:rPr>
          <w:rFonts w:ascii="Times New Roman" w:hAnsi="Times New Roman"/>
          <w:sz w:val="30"/>
          <w:szCs w:val="30"/>
        </w:rPr>
        <w:t>.</w:t>
      </w:r>
      <w:r w:rsidRPr="00DE7906">
        <w:rPr>
          <w:rFonts w:ascii="Times New Roman" w:hAnsi="Times New Roman"/>
          <w:sz w:val="30"/>
          <w:szCs w:val="30"/>
          <w:lang w:val="en-US"/>
        </w:rPr>
        <w:t> </w:t>
      </w:r>
      <w:r w:rsidRPr="00DE7906">
        <w:rPr>
          <w:rFonts w:ascii="Times New Roman" w:hAnsi="Times New Roman"/>
          <w:sz w:val="30"/>
          <w:szCs w:val="30"/>
        </w:rPr>
        <w:t>За нарушение настоящих Санитарных норм и правил виновные лица несут ответственность в соответствии с законодатель</w:t>
      </w:r>
      <w:r>
        <w:rPr>
          <w:rFonts w:ascii="Times New Roman" w:hAnsi="Times New Roman"/>
          <w:sz w:val="30"/>
          <w:szCs w:val="30"/>
        </w:rPr>
        <w:t xml:space="preserve">ными актами </w:t>
      </w:r>
      <w:r w:rsidRPr="00DE7906">
        <w:rPr>
          <w:rFonts w:ascii="Times New Roman" w:hAnsi="Times New Roman"/>
          <w:sz w:val="30"/>
          <w:szCs w:val="30"/>
        </w:rPr>
        <w:t>Республики Беларусь.</w:t>
      </w:r>
    </w:p>
    <w:p w:rsidR="00F5261C" w:rsidRPr="00140141" w:rsidRDefault="00F5261C" w:rsidP="00140141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</w:p>
    <w:p w:rsidR="00F5261C" w:rsidRPr="00DE7906" w:rsidRDefault="00F5261C" w:rsidP="00E26A73">
      <w:pPr>
        <w:pStyle w:val="2"/>
        <w:spacing w:after="0" w:line="280" w:lineRule="exact"/>
        <w:jc w:val="center"/>
        <w:rPr>
          <w:sz w:val="30"/>
          <w:szCs w:val="30"/>
        </w:rPr>
      </w:pPr>
      <w:r w:rsidRPr="00DE7906">
        <w:rPr>
          <w:sz w:val="30"/>
          <w:szCs w:val="30"/>
        </w:rPr>
        <w:t>ГЛАВА 2</w:t>
      </w:r>
    </w:p>
    <w:p w:rsidR="00F5261C" w:rsidRPr="00DE7906" w:rsidRDefault="00F5261C" w:rsidP="00E26A73">
      <w:pPr>
        <w:pStyle w:val="2"/>
        <w:spacing w:after="0" w:line="280" w:lineRule="exact"/>
        <w:jc w:val="center"/>
        <w:rPr>
          <w:sz w:val="30"/>
          <w:szCs w:val="30"/>
        </w:rPr>
      </w:pPr>
      <w:r w:rsidRPr="00DE7906">
        <w:rPr>
          <w:sz w:val="30"/>
          <w:szCs w:val="30"/>
        </w:rPr>
        <w:t>ТРЕБОВАНИЯ К АТМОСФЕРНОМУ ВОЗДУХУ</w:t>
      </w:r>
    </w:p>
    <w:p w:rsidR="00F5261C" w:rsidRPr="00DE7906" w:rsidRDefault="00F5261C" w:rsidP="00E26A73">
      <w:pPr>
        <w:pStyle w:val="2"/>
        <w:spacing w:after="0" w:line="280" w:lineRule="exact"/>
        <w:jc w:val="center"/>
        <w:rPr>
          <w:sz w:val="30"/>
          <w:szCs w:val="30"/>
        </w:rPr>
      </w:pPr>
      <w:r w:rsidRPr="00DE7906">
        <w:rPr>
          <w:sz w:val="30"/>
          <w:szCs w:val="30"/>
        </w:rPr>
        <w:t>ПРИ РАЗМЕЩЕНИИ, ПРОЕКТИРОВАНИИ,</w:t>
      </w:r>
    </w:p>
    <w:p w:rsidR="00F5261C" w:rsidRPr="00DE7906" w:rsidRDefault="00F5261C" w:rsidP="00E26A73">
      <w:pPr>
        <w:pStyle w:val="2"/>
        <w:spacing w:after="0" w:line="280" w:lineRule="exact"/>
        <w:jc w:val="center"/>
        <w:rPr>
          <w:sz w:val="30"/>
          <w:szCs w:val="30"/>
        </w:rPr>
      </w:pPr>
      <w:proofErr w:type="gramStart"/>
      <w:r w:rsidRPr="00DE7906">
        <w:rPr>
          <w:sz w:val="30"/>
          <w:szCs w:val="30"/>
        </w:rPr>
        <w:t>СТРОИТЕЛЬСТВЕ</w:t>
      </w:r>
      <w:proofErr w:type="gramEnd"/>
      <w:r w:rsidRPr="00DE7906">
        <w:rPr>
          <w:sz w:val="30"/>
          <w:szCs w:val="30"/>
        </w:rPr>
        <w:t xml:space="preserve"> И ЭКСПЛУАТАЦИИ ОБЪЕКТОВ</w:t>
      </w:r>
    </w:p>
    <w:p w:rsidR="00F5261C" w:rsidRPr="00DE7906" w:rsidRDefault="00F5261C" w:rsidP="00750FFD">
      <w:pPr>
        <w:pStyle w:val="2"/>
        <w:spacing w:after="0" w:line="360" w:lineRule="auto"/>
        <w:ind w:firstLine="714"/>
        <w:jc w:val="center"/>
        <w:rPr>
          <w:color w:val="000000"/>
          <w:sz w:val="30"/>
          <w:szCs w:val="30"/>
        </w:rPr>
      </w:pP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6.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 xml:space="preserve">На территориях </w:t>
      </w:r>
      <w:r>
        <w:rPr>
          <w:sz w:val="30"/>
          <w:szCs w:val="30"/>
        </w:rPr>
        <w:t>жилых, общественно-деловых</w:t>
      </w:r>
      <w:r w:rsidRPr="00550308">
        <w:rPr>
          <w:sz w:val="30"/>
          <w:szCs w:val="30"/>
        </w:rPr>
        <w:t>, рекреационных зон населенных пунктов и мест массового отдыха насел</w:t>
      </w:r>
      <w:r w:rsidRPr="00DE7906">
        <w:rPr>
          <w:sz w:val="30"/>
          <w:szCs w:val="30"/>
        </w:rPr>
        <w:t>ения не допускается превышение нормативов предельно допустимых концентраций загрязняющи</w:t>
      </w:r>
      <w:r>
        <w:rPr>
          <w:sz w:val="30"/>
          <w:szCs w:val="30"/>
        </w:rPr>
        <w:t xml:space="preserve">х веществ в атмосферном воздухе </w:t>
      </w:r>
      <w:r>
        <w:rPr>
          <w:sz w:val="30"/>
          <w:szCs w:val="30"/>
        </w:rPr>
        <w:br/>
      </w:r>
      <w:r w:rsidRPr="00DE7906">
        <w:rPr>
          <w:sz w:val="30"/>
          <w:szCs w:val="30"/>
        </w:rPr>
        <w:t xml:space="preserve">(далее </w:t>
      </w:r>
      <w:r w:rsidRPr="00DE7906">
        <w:rPr>
          <w:color w:val="000000"/>
          <w:sz w:val="30"/>
          <w:szCs w:val="30"/>
        </w:rPr>
        <w:t>–</w:t>
      </w:r>
      <w:r w:rsidRPr="00DE7906">
        <w:rPr>
          <w:sz w:val="30"/>
          <w:szCs w:val="30"/>
        </w:rPr>
        <w:t xml:space="preserve"> ПДК) или ориентировочно безопасных уровней воздействия загрязняющих веществ в атмосферном воздухе населенных пунктов и мест массового отдыха населения (далее </w:t>
      </w:r>
      <w:r w:rsidRPr="00DE7906">
        <w:rPr>
          <w:color w:val="000000"/>
          <w:sz w:val="30"/>
          <w:szCs w:val="30"/>
        </w:rPr>
        <w:t>–</w:t>
      </w:r>
      <w:r w:rsidRPr="00DE7906">
        <w:rPr>
          <w:sz w:val="30"/>
          <w:szCs w:val="30"/>
        </w:rPr>
        <w:t xml:space="preserve"> ОБУВ).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7.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 xml:space="preserve">Соблюдение ПДК или ОБУВ должно </w:t>
      </w:r>
      <w:proofErr w:type="gramStart"/>
      <w:r w:rsidRPr="00DE7906">
        <w:rPr>
          <w:sz w:val="30"/>
          <w:szCs w:val="30"/>
        </w:rPr>
        <w:t>быть</w:t>
      </w:r>
      <w:proofErr w:type="gramEnd"/>
      <w:r w:rsidRPr="00DE7906">
        <w:rPr>
          <w:sz w:val="30"/>
          <w:szCs w:val="30"/>
        </w:rPr>
        <w:t xml:space="preserve"> обеспечено с учетом эффектов суммации загрязняющих химических веществ в атмосферном воздухе.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8.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 xml:space="preserve">Земельный участок для размещения, проектирования и строительства объектов должен выбираться с учетом аэроклиматической характеристики, рельефа местности, закономерностей распространения выбросов загрязняющих веществ в атмосферном воздухе, обеспечивающих, в том числе требования к атмосферному воздуху населенных пунктов и мест массового отдыха населения. 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9.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>При размещении, проектировании, строительств</w:t>
      </w:r>
      <w:r>
        <w:rPr>
          <w:sz w:val="30"/>
          <w:szCs w:val="30"/>
        </w:rPr>
        <w:t>е</w:t>
      </w:r>
      <w:r w:rsidRPr="00DE7906">
        <w:rPr>
          <w:sz w:val="30"/>
          <w:szCs w:val="30"/>
        </w:rPr>
        <w:t xml:space="preserve"> и эксплуатации объектов должны приниматься меры по снижению выбросов загрязняющих веществ в атмосферный воздух до показателей, обеспечивающих соблюдение нормативов ПДК или ОБУВ, с использованием малоотходных и безотходных технологий, а также мероприяти</w:t>
      </w:r>
      <w:r>
        <w:rPr>
          <w:sz w:val="30"/>
          <w:szCs w:val="30"/>
        </w:rPr>
        <w:t>й</w:t>
      </w:r>
      <w:r w:rsidRPr="00DE7906">
        <w:rPr>
          <w:sz w:val="30"/>
          <w:szCs w:val="30"/>
        </w:rPr>
        <w:t xml:space="preserve"> по </w:t>
      </w:r>
      <w:r>
        <w:rPr>
          <w:sz w:val="30"/>
          <w:szCs w:val="30"/>
        </w:rPr>
        <w:t xml:space="preserve">снижению или предотвращению, в том числе </w:t>
      </w:r>
      <w:r w:rsidRPr="00DE7906">
        <w:rPr>
          <w:sz w:val="30"/>
          <w:szCs w:val="30"/>
        </w:rPr>
        <w:t>обезвреживани</w:t>
      </w:r>
      <w:r>
        <w:rPr>
          <w:sz w:val="30"/>
          <w:szCs w:val="30"/>
        </w:rPr>
        <w:t>ю,</w:t>
      </w:r>
      <w:r w:rsidRPr="00DE7906">
        <w:rPr>
          <w:sz w:val="30"/>
          <w:szCs w:val="30"/>
        </w:rPr>
        <w:t xml:space="preserve"> выбросов загрязняющих веществ.</w:t>
      </w:r>
    </w:p>
    <w:p w:rsidR="00F5261C" w:rsidRPr="00DE7906" w:rsidRDefault="00F5261C" w:rsidP="00750FFD">
      <w:pPr>
        <w:ind w:firstLine="714"/>
        <w:rPr>
          <w:color w:val="000000"/>
          <w:sz w:val="30"/>
          <w:szCs w:val="30"/>
        </w:rPr>
      </w:pPr>
      <w:r w:rsidRPr="00DE7906">
        <w:rPr>
          <w:sz w:val="30"/>
          <w:szCs w:val="30"/>
        </w:rPr>
        <w:t>10.</w:t>
      </w:r>
      <w:r w:rsidRPr="00DE7906"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 xml:space="preserve">Не допускается </w:t>
      </w:r>
      <w:r w:rsidRPr="00DE7906">
        <w:rPr>
          <w:color w:val="000000"/>
          <w:sz w:val="30"/>
          <w:szCs w:val="30"/>
        </w:rPr>
        <w:t>размещать, проектировать, осуществлять строительство и эксплуатацию объектов, в составе выбросов которых присутствуют загрязняющие вещества:</w:t>
      </w:r>
    </w:p>
    <w:p w:rsidR="00F5261C" w:rsidRPr="00DE7906" w:rsidRDefault="00F5261C" w:rsidP="00750FFD">
      <w:pPr>
        <w:pStyle w:val="2"/>
        <w:spacing w:after="0" w:line="240" w:lineRule="auto"/>
        <w:ind w:firstLine="714"/>
        <w:jc w:val="both"/>
        <w:rPr>
          <w:color w:val="000000"/>
          <w:sz w:val="30"/>
          <w:szCs w:val="30"/>
        </w:rPr>
      </w:pPr>
      <w:r w:rsidRPr="00DE7906">
        <w:rPr>
          <w:color w:val="000000"/>
          <w:sz w:val="30"/>
          <w:szCs w:val="30"/>
        </w:rPr>
        <w:t xml:space="preserve">не имеющие </w:t>
      </w:r>
      <w:proofErr w:type="gramStart"/>
      <w:r w:rsidRPr="00DE7906">
        <w:rPr>
          <w:color w:val="000000"/>
          <w:sz w:val="30"/>
          <w:szCs w:val="30"/>
        </w:rPr>
        <w:t>утвержденных</w:t>
      </w:r>
      <w:proofErr w:type="gramEnd"/>
      <w:r w:rsidRPr="00DE7906">
        <w:rPr>
          <w:color w:val="000000"/>
          <w:sz w:val="30"/>
          <w:szCs w:val="30"/>
        </w:rPr>
        <w:t xml:space="preserve"> в установленном законодательством Республики Беларусь порядке </w:t>
      </w:r>
      <w:r w:rsidRPr="00DE7906">
        <w:rPr>
          <w:sz w:val="30"/>
          <w:szCs w:val="30"/>
        </w:rPr>
        <w:t>ПДК или ОБУВ</w:t>
      </w:r>
      <w:r w:rsidRPr="00DE7906">
        <w:rPr>
          <w:color w:val="000000"/>
          <w:sz w:val="30"/>
          <w:szCs w:val="30"/>
        </w:rPr>
        <w:t>;</w:t>
      </w:r>
    </w:p>
    <w:p w:rsidR="00F5261C" w:rsidRPr="00754C84" w:rsidRDefault="00F5261C" w:rsidP="00750FFD">
      <w:pPr>
        <w:pStyle w:val="2"/>
        <w:spacing w:after="0" w:line="240" w:lineRule="auto"/>
        <w:ind w:firstLine="714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содержание</w:t>
      </w:r>
      <w:proofErr w:type="gramEnd"/>
      <w:r>
        <w:rPr>
          <w:color w:val="000000"/>
          <w:sz w:val="30"/>
          <w:szCs w:val="30"/>
        </w:rPr>
        <w:t xml:space="preserve"> которых </w:t>
      </w:r>
      <w:r w:rsidRPr="00DE7906">
        <w:rPr>
          <w:color w:val="000000"/>
          <w:sz w:val="30"/>
          <w:szCs w:val="30"/>
        </w:rPr>
        <w:t>превыша</w:t>
      </w:r>
      <w:r>
        <w:rPr>
          <w:color w:val="000000"/>
          <w:sz w:val="30"/>
          <w:szCs w:val="30"/>
        </w:rPr>
        <w:t xml:space="preserve">ет </w:t>
      </w:r>
      <w:r w:rsidRPr="00DE7906">
        <w:rPr>
          <w:color w:val="000000"/>
          <w:sz w:val="30"/>
          <w:szCs w:val="30"/>
        </w:rPr>
        <w:t>нормативы ПДК или ОБУВ</w:t>
      </w:r>
      <w:r>
        <w:rPr>
          <w:color w:val="000000"/>
          <w:sz w:val="30"/>
          <w:szCs w:val="30"/>
        </w:rPr>
        <w:t xml:space="preserve"> на соответствующей территории.</w:t>
      </w:r>
    </w:p>
    <w:p w:rsidR="00F5261C" w:rsidRPr="00DE7906" w:rsidRDefault="00F5261C" w:rsidP="00750FFD">
      <w:pPr>
        <w:pStyle w:val="ConsPlusNormal"/>
        <w:ind w:firstLine="714"/>
        <w:jc w:val="both"/>
      </w:pPr>
      <w:r w:rsidRPr="00DE7906">
        <w:t>11.</w:t>
      </w:r>
      <w:r w:rsidRPr="00DE7906">
        <w:rPr>
          <w:lang w:val="en-US"/>
        </w:rPr>
        <w:t> </w:t>
      </w:r>
      <w:r>
        <w:t xml:space="preserve">Организации </w:t>
      </w:r>
      <w:r w:rsidRPr="00DE7906">
        <w:t>и индивидуальные предприниматели при эксплуатации объектов должны: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 xml:space="preserve">разрабатывать </w:t>
      </w:r>
      <w:r>
        <w:rPr>
          <w:sz w:val="30"/>
          <w:szCs w:val="30"/>
        </w:rPr>
        <w:t xml:space="preserve">и выполнять </w:t>
      </w:r>
      <w:r w:rsidRPr="00DE7906">
        <w:rPr>
          <w:sz w:val="30"/>
          <w:szCs w:val="30"/>
        </w:rPr>
        <w:t>планы организационно-технических или иных мероприятий, направленных на предотвращение и снижение уровней химических, биологических воздействий на атмосферный воздух населенных пунктов и мест массового отдыха населения;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проводить приемку в эксплуатацию объектов</w:t>
      </w:r>
      <w:r>
        <w:rPr>
          <w:sz w:val="30"/>
          <w:szCs w:val="30"/>
        </w:rPr>
        <w:t xml:space="preserve"> строительства</w:t>
      </w:r>
      <w:r w:rsidRPr="00DE7906">
        <w:rPr>
          <w:sz w:val="30"/>
          <w:szCs w:val="30"/>
        </w:rPr>
        <w:t>, их отдельных очередей, технологических линий, а также расширение или увеличение мощности объектов после получения положительного санитарно-гигиенического заключения, выданного органами и учреждениями, осуществляющими государственный санитарный надзор по результатам государственной санитарно-гигиенической экспертизы;</w:t>
      </w:r>
    </w:p>
    <w:p w:rsidR="00F5261C" w:rsidRPr="00550308" w:rsidRDefault="00F5261C" w:rsidP="00750FFD">
      <w:pPr>
        <w:autoSpaceDE w:val="0"/>
        <w:autoSpaceDN w:val="0"/>
        <w:adjustRightInd w:val="0"/>
        <w:ind w:firstLine="714"/>
        <w:rPr>
          <w:sz w:val="30"/>
          <w:szCs w:val="30"/>
        </w:rPr>
      </w:pPr>
      <w:r>
        <w:rPr>
          <w:sz w:val="30"/>
          <w:szCs w:val="30"/>
        </w:rPr>
        <w:t xml:space="preserve">осуществлять </w:t>
      </w:r>
      <w:r w:rsidRPr="0033694A">
        <w:rPr>
          <w:sz w:val="30"/>
          <w:szCs w:val="30"/>
        </w:rPr>
        <w:t>в пределах своей компетенции проведение производственного контроля;</w:t>
      </w:r>
    </w:p>
    <w:p w:rsidR="00F5261C" w:rsidRPr="00DE7906" w:rsidRDefault="00F5261C" w:rsidP="00750FFD">
      <w:pPr>
        <w:pStyle w:val="2"/>
        <w:spacing w:after="0" w:line="240" w:lineRule="auto"/>
        <w:ind w:firstLine="714"/>
        <w:jc w:val="both"/>
        <w:rPr>
          <w:sz w:val="30"/>
          <w:szCs w:val="30"/>
        </w:rPr>
      </w:pPr>
      <w:proofErr w:type="gramStart"/>
      <w:r w:rsidRPr="00550308">
        <w:rPr>
          <w:sz w:val="30"/>
          <w:szCs w:val="30"/>
        </w:rPr>
        <w:t>обеспечивать сокращение или исключение</w:t>
      </w:r>
      <w:r w:rsidRPr="00DE7906">
        <w:rPr>
          <w:sz w:val="30"/>
          <w:szCs w:val="30"/>
        </w:rPr>
        <w:t xml:space="preserve"> выбросов загрязняющ</w:t>
      </w:r>
      <w:r>
        <w:rPr>
          <w:sz w:val="30"/>
          <w:szCs w:val="30"/>
        </w:rPr>
        <w:t>их веществ в атмосферный воздух</w:t>
      </w:r>
      <w:r w:rsidRPr="00DE7906">
        <w:rPr>
          <w:sz w:val="30"/>
          <w:szCs w:val="30"/>
        </w:rPr>
        <w:t xml:space="preserve"> в случае превышения нормативов ПДК или ОБУВ</w:t>
      </w:r>
      <w:proofErr w:type="gramEnd"/>
      <w:r w:rsidRPr="00DE7906">
        <w:rPr>
          <w:sz w:val="30"/>
          <w:szCs w:val="30"/>
        </w:rPr>
        <w:t>;</w:t>
      </w:r>
    </w:p>
    <w:p w:rsidR="00F5261C" w:rsidRDefault="00F5261C" w:rsidP="00C27A45">
      <w:pPr>
        <w:pStyle w:val="2"/>
        <w:spacing w:after="0" w:line="240" w:lineRule="auto"/>
        <w:ind w:firstLine="714"/>
        <w:jc w:val="both"/>
        <w:rPr>
          <w:sz w:val="30"/>
          <w:szCs w:val="30"/>
        </w:rPr>
      </w:pPr>
      <w:r w:rsidRPr="00DE7906">
        <w:rPr>
          <w:sz w:val="30"/>
          <w:szCs w:val="30"/>
        </w:rPr>
        <w:t>обеспечи</w:t>
      </w:r>
      <w:r>
        <w:rPr>
          <w:sz w:val="30"/>
          <w:szCs w:val="30"/>
        </w:rPr>
        <w:t>ва</w:t>
      </w:r>
      <w:r w:rsidRPr="00DE7906">
        <w:rPr>
          <w:sz w:val="30"/>
          <w:szCs w:val="30"/>
        </w:rPr>
        <w:t>ть бесперебойную работу систем и оборудования по очистке выбросов загрязняющих веществ в атмосферный воздух;</w:t>
      </w:r>
    </w:p>
    <w:p w:rsidR="00F5261C" w:rsidRPr="00C27A45" w:rsidRDefault="00F5261C" w:rsidP="00C27A45">
      <w:pPr>
        <w:pStyle w:val="2"/>
        <w:spacing w:after="0" w:line="240" w:lineRule="auto"/>
        <w:ind w:firstLine="714"/>
        <w:jc w:val="both"/>
        <w:rPr>
          <w:sz w:val="30"/>
          <w:szCs w:val="30"/>
        </w:rPr>
      </w:pPr>
      <w:r w:rsidRPr="00DE7906">
        <w:rPr>
          <w:sz w:val="30"/>
          <w:szCs w:val="30"/>
        </w:rPr>
        <w:t>выполнять иные действия по недопущению загрязнения атмосферного воздуха населенных пунктов и мест массового отдыха населения</w:t>
      </w:r>
      <w:r>
        <w:rPr>
          <w:sz w:val="30"/>
          <w:szCs w:val="30"/>
        </w:rPr>
        <w:t>,</w:t>
      </w:r>
      <w:r w:rsidRPr="00DE7906">
        <w:rPr>
          <w:sz w:val="30"/>
          <w:szCs w:val="30"/>
        </w:rPr>
        <w:t xml:space="preserve"> предусмотренные </w:t>
      </w:r>
      <w:r w:rsidRPr="00C27A45">
        <w:rPr>
          <w:sz w:val="30"/>
          <w:szCs w:val="30"/>
        </w:rPr>
        <w:t xml:space="preserve">законодательством </w:t>
      </w:r>
      <w:r w:rsidRPr="00C27A45">
        <w:rPr>
          <w:bCs/>
          <w:sz w:val="30"/>
          <w:szCs w:val="30"/>
        </w:rPr>
        <w:t>в области санитарно-эпидемиологического благополучия населения</w:t>
      </w:r>
      <w:r>
        <w:rPr>
          <w:sz w:val="30"/>
          <w:szCs w:val="30"/>
        </w:rPr>
        <w:t>.</w:t>
      </w:r>
    </w:p>
    <w:p w:rsidR="00F5261C" w:rsidRPr="00DE7906" w:rsidRDefault="00F5261C" w:rsidP="0099616C">
      <w:pPr>
        <w:spacing w:line="360" w:lineRule="auto"/>
        <w:ind w:firstLine="714"/>
        <w:jc w:val="center"/>
        <w:rPr>
          <w:color w:val="000000"/>
          <w:sz w:val="30"/>
          <w:szCs w:val="30"/>
        </w:rPr>
      </w:pPr>
    </w:p>
    <w:p w:rsidR="00F5261C" w:rsidRPr="00DE7906" w:rsidRDefault="00F5261C" w:rsidP="0099616C">
      <w:pPr>
        <w:spacing w:line="280" w:lineRule="exact"/>
        <w:jc w:val="center"/>
        <w:rPr>
          <w:color w:val="000000"/>
          <w:sz w:val="30"/>
          <w:szCs w:val="30"/>
        </w:rPr>
      </w:pPr>
      <w:r w:rsidRPr="00DE7906">
        <w:rPr>
          <w:color w:val="000000"/>
          <w:sz w:val="30"/>
          <w:szCs w:val="30"/>
        </w:rPr>
        <w:t>ГЛАВА 3</w:t>
      </w:r>
    </w:p>
    <w:p w:rsidR="00F5261C" w:rsidRPr="00DE7906" w:rsidRDefault="00F5261C" w:rsidP="0099616C">
      <w:pPr>
        <w:pStyle w:val="2"/>
        <w:spacing w:after="0" w:line="280" w:lineRule="exact"/>
        <w:jc w:val="center"/>
        <w:rPr>
          <w:sz w:val="30"/>
          <w:szCs w:val="30"/>
        </w:rPr>
      </w:pPr>
      <w:r w:rsidRPr="00DE7906">
        <w:rPr>
          <w:sz w:val="30"/>
          <w:szCs w:val="30"/>
        </w:rPr>
        <w:t>ТРЕБОВАНИЯ К ОРГАНИЗАЦИИ АНАЛИТИЧЕСКОГО (ЛАБОРАТОРНОГО) КОНТРОЛЯ ЗАГРЯЗНЯЮЩИХ ВЕЩЕСТВ В АТМОСФЕРНОМ ВОЗДУХЕ</w:t>
      </w:r>
    </w:p>
    <w:p w:rsidR="00F5261C" w:rsidRPr="00DE7906" w:rsidRDefault="00F5261C" w:rsidP="00750FFD">
      <w:pPr>
        <w:pStyle w:val="2"/>
        <w:spacing w:after="0" w:line="360" w:lineRule="auto"/>
        <w:ind w:firstLine="714"/>
        <w:jc w:val="center"/>
        <w:rPr>
          <w:sz w:val="30"/>
          <w:szCs w:val="30"/>
        </w:rPr>
      </w:pPr>
    </w:p>
    <w:p w:rsidR="00F5261C" w:rsidRPr="00DE7906" w:rsidRDefault="00F5261C" w:rsidP="00750FFD">
      <w:pPr>
        <w:pStyle w:val="point"/>
        <w:widowControl w:val="0"/>
        <w:spacing w:before="0" w:beforeAutospacing="0" w:after="0" w:afterAutospacing="0"/>
        <w:ind w:firstLine="714"/>
        <w:jc w:val="both"/>
        <w:rPr>
          <w:sz w:val="30"/>
          <w:szCs w:val="30"/>
        </w:rPr>
      </w:pPr>
      <w:r w:rsidRPr="00DE7906">
        <w:rPr>
          <w:sz w:val="30"/>
          <w:szCs w:val="30"/>
        </w:rPr>
        <w:t>12.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>Аналитический (лабораторный) контроль загрязняющих веществ в атмосферном воздухе на границе санитарно-защитной зоны объекта и территории населенных пунктов, расположенных в зоне воздействия объекта, должен проводиться в порядке производственного контроля в соответствии с разработанной программой</w:t>
      </w:r>
      <w:r w:rsidRPr="00D43445">
        <w:rPr>
          <w:sz w:val="30"/>
          <w:szCs w:val="30"/>
        </w:rPr>
        <w:t xml:space="preserve"> </w:t>
      </w:r>
      <w:r w:rsidRPr="00DE7906">
        <w:rPr>
          <w:sz w:val="30"/>
          <w:szCs w:val="30"/>
        </w:rPr>
        <w:t>аналитического (лабораторного) контроля загрязняющих веществ в атмосферном воздухе</w:t>
      </w:r>
      <w:r>
        <w:rPr>
          <w:sz w:val="30"/>
          <w:szCs w:val="30"/>
        </w:rPr>
        <w:t xml:space="preserve"> (далее – программа)</w:t>
      </w:r>
      <w:r w:rsidRPr="00DE7906">
        <w:rPr>
          <w:sz w:val="30"/>
          <w:szCs w:val="30"/>
        </w:rPr>
        <w:t>.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13.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 xml:space="preserve">Программа составляется </w:t>
      </w:r>
      <w:r>
        <w:rPr>
          <w:sz w:val="30"/>
          <w:szCs w:val="30"/>
        </w:rPr>
        <w:t xml:space="preserve">организацией </w:t>
      </w:r>
      <w:r w:rsidRPr="00DE7906">
        <w:rPr>
          <w:sz w:val="30"/>
          <w:szCs w:val="30"/>
        </w:rPr>
        <w:t>или индивидуальным предпринимателем в произвольной форме и должна включать следующие данные:</w:t>
      </w:r>
    </w:p>
    <w:p w:rsidR="00F5261C" w:rsidRPr="00DE7906" w:rsidRDefault="00F5261C" w:rsidP="00750FFD">
      <w:pPr>
        <w:pStyle w:val="2"/>
        <w:spacing w:after="0" w:line="240" w:lineRule="auto"/>
        <w:ind w:firstLine="714"/>
        <w:jc w:val="both"/>
        <w:rPr>
          <w:sz w:val="30"/>
          <w:szCs w:val="30"/>
        </w:rPr>
      </w:pPr>
      <w:r w:rsidRPr="00DE7906">
        <w:rPr>
          <w:sz w:val="30"/>
          <w:szCs w:val="30"/>
        </w:rPr>
        <w:t>перечень санитарных норм и правил, гигиенических нормативов, методов и методик контроля загрязняющих веществ в атмосферном воздухе в соответствии с осуществляемой объектом деятельностью;</w:t>
      </w:r>
    </w:p>
    <w:p w:rsidR="00F5261C" w:rsidRPr="00DE7906" w:rsidRDefault="00F5261C" w:rsidP="00750FFD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  <w:r w:rsidRPr="00BC0577">
        <w:rPr>
          <w:rFonts w:ascii="Times New Roman" w:hAnsi="Times New Roman"/>
          <w:color w:val="000000"/>
          <w:sz w:val="30"/>
          <w:szCs w:val="30"/>
        </w:rPr>
        <w:t>перечень должностных лиц (работников),</w:t>
      </w:r>
      <w:r w:rsidRPr="00DE7906">
        <w:rPr>
          <w:rFonts w:ascii="Times New Roman" w:hAnsi="Times New Roman"/>
          <w:sz w:val="30"/>
          <w:szCs w:val="30"/>
        </w:rPr>
        <w:t xml:space="preserve"> на которых возложены функции по осуществлению аналитического (лабораторного) контроля загрязняющих веществ в атмосферном воздухе;</w:t>
      </w:r>
    </w:p>
    <w:p w:rsidR="00F5261C" w:rsidRPr="009D2E3C" w:rsidRDefault="00F5261C" w:rsidP="00750FFD">
      <w:pPr>
        <w:pStyle w:val="a4"/>
        <w:ind w:firstLine="714"/>
        <w:jc w:val="both"/>
        <w:rPr>
          <w:rFonts w:ascii="Times New Roman" w:hAnsi="Times New Roman"/>
          <w:sz w:val="30"/>
          <w:szCs w:val="30"/>
        </w:rPr>
      </w:pPr>
      <w:r w:rsidRPr="00DE7906">
        <w:rPr>
          <w:rFonts w:ascii="Times New Roman" w:hAnsi="Times New Roman"/>
          <w:sz w:val="30"/>
          <w:szCs w:val="30"/>
        </w:rPr>
        <w:t>перечень загрязняющих веществ, подлежащих контролю, периодичность отбора проб атмосферного воздуха и размещение постов наблюдений.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14.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>Выбор загрязняющих веществ, подлежащих аналитическому (лабораторному) контролю, проводится с учетом особенностей технологического процесса, качественного и количественного состава выбросов объекта, значений расчетных максимальных приземных концентраций загрязняющих веществ на границе санитарно-защитной зоны и на территории населенных пунктов в зоне воздействия объекта.</w:t>
      </w:r>
    </w:p>
    <w:p w:rsidR="00F5261C" w:rsidRPr="00DE7906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15.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 xml:space="preserve">Необходимые </w:t>
      </w:r>
      <w:r w:rsidRPr="00BC0577">
        <w:rPr>
          <w:color w:val="000000"/>
          <w:sz w:val="30"/>
          <w:szCs w:val="30"/>
        </w:rPr>
        <w:t>изменения и (или)</w:t>
      </w:r>
      <w:r>
        <w:rPr>
          <w:sz w:val="30"/>
          <w:szCs w:val="30"/>
        </w:rPr>
        <w:t xml:space="preserve"> </w:t>
      </w:r>
      <w:r w:rsidRPr="00DE7906">
        <w:rPr>
          <w:sz w:val="30"/>
          <w:szCs w:val="30"/>
        </w:rPr>
        <w:t>дополнения в программу вносятся при изменении вида деятельности, техн</w:t>
      </w:r>
      <w:r>
        <w:rPr>
          <w:sz w:val="30"/>
          <w:szCs w:val="30"/>
        </w:rPr>
        <w:t xml:space="preserve">ологии производства, нормативных правовых и иных правовых актов, а также </w:t>
      </w:r>
      <w:r w:rsidRPr="00DE7906">
        <w:rPr>
          <w:sz w:val="30"/>
          <w:szCs w:val="30"/>
        </w:rPr>
        <w:t>в иных случаях, оказывающих влияние на состав и объем выбросов загрязняющих веществ в атмосферный воздух.</w:t>
      </w:r>
    </w:p>
    <w:p w:rsidR="00F5261C" w:rsidRDefault="00F5261C" w:rsidP="00750FFD">
      <w:pPr>
        <w:ind w:firstLine="714"/>
        <w:rPr>
          <w:sz w:val="30"/>
          <w:szCs w:val="30"/>
        </w:rPr>
      </w:pPr>
      <w:r w:rsidRPr="00DE7906">
        <w:rPr>
          <w:sz w:val="30"/>
          <w:szCs w:val="30"/>
        </w:rPr>
        <w:t>16.</w:t>
      </w:r>
      <w:r w:rsidRPr="00DE7906">
        <w:rPr>
          <w:sz w:val="30"/>
          <w:szCs w:val="30"/>
          <w:lang w:val="en-US"/>
        </w:rPr>
        <w:t> </w:t>
      </w:r>
      <w:r w:rsidRPr="00DE7906">
        <w:rPr>
          <w:sz w:val="30"/>
          <w:szCs w:val="30"/>
        </w:rPr>
        <w:t>Результаты аналитического (лабораторного) контроля загрязняющих веществ в атмосферном воздухе представляются в органы и учреждения, осуществляющие государственный санитарный надзор</w:t>
      </w:r>
      <w:r>
        <w:rPr>
          <w:sz w:val="30"/>
          <w:szCs w:val="30"/>
        </w:rPr>
        <w:t>.</w:t>
      </w:r>
    </w:p>
    <w:p w:rsidR="00F5261C" w:rsidRPr="00C27A45" w:rsidRDefault="00F5261C" w:rsidP="00750FFD">
      <w:pPr>
        <w:ind w:firstLine="714"/>
        <w:rPr>
          <w:sz w:val="30"/>
          <w:szCs w:val="30"/>
        </w:rPr>
      </w:pPr>
      <w:r w:rsidRPr="00C27A45">
        <w:rPr>
          <w:sz w:val="30"/>
          <w:szCs w:val="30"/>
        </w:rPr>
        <w:t>17.</w:t>
      </w:r>
      <w:r w:rsidRPr="00C27A45">
        <w:rPr>
          <w:sz w:val="30"/>
          <w:szCs w:val="30"/>
          <w:lang w:val="en-US"/>
        </w:rPr>
        <w:t> </w:t>
      </w:r>
      <w:r w:rsidRPr="00C27A45">
        <w:rPr>
          <w:sz w:val="30"/>
          <w:szCs w:val="30"/>
        </w:rPr>
        <w:t xml:space="preserve">Лабораторные </w:t>
      </w:r>
      <w:r w:rsidRPr="00C27A45">
        <w:rPr>
          <w:kern w:val="24"/>
          <w:sz w:val="30"/>
          <w:szCs w:val="30"/>
        </w:rPr>
        <w:t>исследования</w:t>
      </w:r>
      <w:r w:rsidRPr="00C27A45">
        <w:rPr>
          <w:sz w:val="30"/>
          <w:szCs w:val="30"/>
        </w:rPr>
        <w:t xml:space="preserve"> атмосферного воздуха осуществляются аккредитованными лабораториями.</w:t>
      </w:r>
    </w:p>
    <w:p w:rsidR="00BD749F" w:rsidRDefault="00BD749F"/>
    <w:sectPr w:rsidR="00BD749F" w:rsidSect="00F5261C"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C7" w:rsidRDefault="00344CC7" w:rsidP="00F5261C">
      <w:r>
        <w:separator/>
      </w:r>
    </w:p>
  </w:endnote>
  <w:endnote w:type="continuationSeparator" w:id="0">
    <w:p w:rsidR="00344CC7" w:rsidRDefault="00344CC7" w:rsidP="00F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C7" w:rsidRDefault="00344CC7" w:rsidP="00F5261C">
      <w:r>
        <w:separator/>
      </w:r>
    </w:p>
  </w:footnote>
  <w:footnote w:type="continuationSeparator" w:id="0">
    <w:p w:rsidR="00344CC7" w:rsidRDefault="00344CC7" w:rsidP="00F5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779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5261C" w:rsidRPr="00F5261C" w:rsidRDefault="00B957D8">
        <w:pPr>
          <w:pStyle w:val="a6"/>
          <w:jc w:val="center"/>
          <w:rPr>
            <w:sz w:val="28"/>
            <w:szCs w:val="28"/>
          </w:rPr>
        </w:pPr>
        <w:r w:rsidRPr="00F5261C">
          <w:rPr>
            <w:sz w:val="28"/>
            <w:szCs w:val="28"/>
          </w:rPr>
          <w:fldChar w:fldCharType="begin"/>
        </w:r>
        <w:r w:rsidR="00F5261C" w:rsidRPr="00F5261C">
          <w:rPr>
            <w:sz w:val="28"/>
            <w:szCs w:val="28"/>
          </w:rPr>
          <w:instrText>PAGE   \* MERGEFORMAT</w:instrText>
        </w:r>
        <w:r w:rsidRPr="00F5261C">
          <w:rPr>
            <w:sz w:val="28"/>
            <w:szCs w:val="28"/>
          </w:rPr>
          <w:fldChar w:fldCharType="separate"/>
        </w:r>
        <w:r w:rsidR="001E693A">
          <w:rPr>
            <w:noProof/>
            <w:sz w:val="28"/>
            <w:szCs w:val="28"/>
          </w:rPr>
          <w:t>3</w:t>
        </w:r>
        <w:r w:rsidRPr="00F5261C">
          <w:rPr>
            <w:sz w:val="28"/>
            <w:szCs w:val="28"/>
          </w:rPr>
          <w:fldChar w:fldCharType="end"/>
        </w:r>
      </w:p>
    </w:sdtContent>
  </w:sdt>
  <w:p w:rsidR="00F5261C" w:rsidRDefault="00F526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C"/>
    <w:rsid w:val="001E693A"/>
    <w:rsid w:val="00344CC7"/>
    <w:rsid w:val="003F347E"/>
    <w:rsid w:val="004D0513"/>
    <w:rsid w:val="009D2E3C"/>
    <w:rsid w:val="00B957D8"/>
    <w:rsid w:val="00BD749F"/>
    <w:rsid w:val="00C12B78"/>
    <w:rsid w:val="00E15AFC"/>
    <w:rsid w:val="00E602C0"/>
    <w:rsid w:val="00F22CEA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D8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1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5261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5261C"/>
    <w:pPr>
      <w:widowControl w:val="0"/>
      <w:autoSpaceDE w:val="0"/>
      <w:autoSpaceDN w:val="0"/>
      <w:adjustRightInd w:val="0"/>
      <w:spacing w:line="283" w:lineRule="exact"/>
      <w:ind w:firstLine="384"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5261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21">
    <w:name w:val="Font Style21"/>
    <w:uiPriority w:val="99"/>
    <w:rsid w:val="00F5261C"/>
    <w:rPr>
      <w:rFonts w:ascii="Times New Roman" w:hAnsi="Times New Roman"/>
      <w:b/>
      <w:spacing w:val="20"/>
      <w:sz w:val="22"/>
    </w:rPr>
  </w:style>
  <w:style w:type="character" w:customStyle="1" w:styleId="FontStyle24">
    <w:name w:val="Font Style24"/>
    <w:uiPriority w:val="99"/>
    <w:rsid w:val="00F5261C"/>
    <w:rPr>
      <w:rFonts w:ascii="Times New Roman" w:hAnsi="Times New Roman"/>
      <w:sz w:val="28"/>
    </w:rPr>
  </w:style>
  <w:style w:type="paragraph" w:styleId="a4">
    <w:name w:val="Plain Text"/>
    <w:basedOn w:val="a"/>
    <w:link w:val="a5"/>
    <w:rsid w:val="00F5261C"/>
    <w:pPr>
      <w:widowControl w:val="0"/>
      <w:ind w:firstLine="0"/>
      <w:jc w:val="left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F5261C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F5261C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styleId="2">
    <w:name w:val="Body Text 2"/>
    <w:basedOn w:val="a"/>
    <w:link w:val="20"/>
    <w:uiPriority w:val="99"/>
    <w:unhideWhenUsed/>
    <w:rsid w:val="00F5261C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F5261C"/>
    <w:rPr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261C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6"/>
      <w:szCs w:val="26"/>
      <w:lang w:eastAsia="ru-RU"/>
    </w:rPr>
  </w:style>
  <w:style w:type="paragraph" w:customStyle="1" w:styleId="point">
    <w:name w:val="point"/>
    <w:basedOn w:val="a"/>
    <w:rsid w:val="00F5261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6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61C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26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261C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1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F5261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5261C"/>
    <w:pPr>
      <w:widowControl w:val="0"/>
      <w:autoSpaceDE w:val="0"/>
      <w:autoSpaceDN w:val="0"/>
      <w:adjustRightInd w:val="0"/>
      <w:spacing w:line="283" w:lineRule="exact"/>
      <w:ind w:firstLine="384"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5261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21">
    <w:name w:val="Font Style21"/>
    <w:uiPriority w:val="99"/>
    <w:rsid w:val="00F5261C"/>
    <w:rPr>
      <w:rFonts w:ascii="Times New Roman" w:hAnsi="Times New Roman"/>
      <w:b/>
      <w:spacing w:val="20"/>
      <w:sz w:val="22"/>
    </w:rPr>
  </w:style>
  <w:style w:type="character" w:customStyle="1" w:styleId="FontStyle24">
    <w:name w:val="Font Style24"/>
    <w:uiPriority w:val="99"/>
    <w:rsid w:val="00F5261C"/>
    <w:rPr>
      <w:rFonts w:ascii="Times New Roman" w:hAnsi="Times New Roman"/>
      <w:sz w:val="28"/>
    </w:rPr>
  </w:style>
  <w:style w:type="paragraph" w:styleId="a4">
    <w:name w:val="Plain Text"/>
    <w:basedOn w:val="a"/>
    <w:link w:val="a5"/>
    <w:rsid w:val="00F5261C"/>
    <w:pPr>
      <w:widowControl w:val="0"/>
      <w:ind w:firstLine="0"/>
      <w:jc w:val="left"/>
    </w:pPr>
    <w:rPr>
      <w:rFonts w:ascii="Courier New" w:hAnsi="Courier New"/>
      <w:lang w:val="x-none" w:eastAsia="x-none"/>
    </w:rPr>
  </w:style>
  <w:style w:type="character" w:customStyle="1" w:styleId="a5">
    <w:name w:val="Текст Знак"/>
    <w:basedOn w:val="a0"/>
    <w:link w:val="a4"/>
    <w:rsid w:val="00F5261C"/>
    <w:rPr>
      <w:rFonts w:ascii="Courier New" w:hAnsi="Courier New"/>
      <w:sz w:val="20"/>
      <w:szCs w:val="20"/>
      <w:lang w:val="x-none" w:eastAsia="x-none"/>
    </w:rPr>
  </w:style>
  <w:style w:type="paragraph" w:customStyle="1" w:styleId="ConsPlusNormal">
    <w:name w:val="ConsPlusNormal"/>
    <w:rsid w:val="00F5261C"/>
    <w:pPr>
      <w:autoSpaceDE w:val="0"/>
      <w:autoSpaceDN w:val="0"/>
      <w:adjustRightInd w:val="0"/>
      <w:ind w:firstLine="0"/>
      <w:jc w:val="left"/>
    </w:pPr>
    <w:rPr>
      <w:lang w:eastAsia="ru-RU"/>
    </w:rPr>
  </w:style>
  <w:style w:type="paragraph" w:styleId="2">
    <w:name w:val="Body Text 2"/>
    <w:basedOn w:val="a"/>
    <w:link w:val="20"/>
    <w:uiPriority w:val="99"/>
    <w:unhideWhenUsed/>
    <w:rsid w:val="00F5261C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F5261C"/>
    <w:rPr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5261C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6"/>
      <w:szCs w:val="26"/>
      <w:lang w:eastAsia="ru-RU"/>
    </w:rPr>
  </w:style>
  <w:style w:type="paragraph" w:customStyle="1" w:styleId="point">
    <w:name w:val="point"/>
    <w:basedOn w:val="a"/>
    <w:rsid w:val="00F5261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6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61C"/>
    <w:rPr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26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261C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1341</Words>
  <Characters>7650</Characters>
  <Application>Microsoft Office Word</Application>
  <DocSecurity>0</DocSecurity>
  <Lines>63</Lines>
  <Paragraphs>17</Paragraphs>
  <ScaleCrop>false</ScaleCrop>
  <Company>RCHEPH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2017-01-09T06:50:00Z</dcterms:created>
  <dcterms:modified xsi:type="dcterms:W3CDTF">2017-01-09T12:59:00Z</dcterms:modified>
</cp:coreProperties>
</file>